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10AA" w14:textId="48E29EF9" w:rsidR="009E293C" w:rsidRPr="009E293C" w:rsidRDefault="009E293C" w:rsidP="009E293C">
      <w:pPr>
        <w:widowControl w:val="0"/>
        <w:kinsoku w:val="0"/>
        <w:autoSpaceDE w:val="0"/>
        <w:autoSpaceDN w:val="0"/>
        <w:adjustRightInd w:val="0"/>
        <w:ind w:left="7200" w:firstLine="720"/>
        <w:jc w:val="both"/>
      </w:pPr>
      <w:r>
        <w:rPr>
          <w:noProof/>
          <w:color w:val="000000"/>
        </w:rPr>
        <w:t xml:space="preserve">                           </w:t>
      </w:r>
      <w:r w:rsidRPr="009E293C">
        <w:rPr>
          <w:noProof/>
          <w:color w:val="000000"/>
        </w:rPr>
        <w:t>PATVIRTINTA</w:t>
      </w:r>
    </w:p>
    <w:p w14:paraId="5C540A4C" w14:textId="77777777" w:rsidR="009E293C" w:rsidRDefault="009E293C" w:rsidP="009E293C">
      <w:pPr>
        <w:widowControl w:val="0"/>
        <w:kinsoku w:val="0"/>
        <w:autoSpaceDE w:val="0"/>
        <w:autoSpaceDN w:val="0"/>
        <w:adjustRightInd w:val="0"/>
        <w:ind w:left="9504"/>
        <w:rPr>
          <w:noProof/>
          <w:color w:val="000000"/>
        </w:rPr>
      </w:pPr>
      <w:r w:rsidRPr="009E293C">
        <w:rPr>
          <w:noProof/>
          <w:color w:val="000000"/>
        </w:rPr>
        <w:t>Kupiškio Lauryno Stuokos Gucevičiaus</w:t>
      </w:r>
      <w:r w:rsidRPr="009E293C">
        <w:rPr>
          <w:rFonts w:eastAsia="Arial Unicode MS"/>
        </w:rPr>
        <w:t xml:space="preserve"> </w:t>
      </w:r>
      <w:r w:rsidRPr="009E293C">
        <w:rPr>
          <w:noProof/>
          <w:color w:val="000000"/>
        </w:rPr>
        <w:t xml:space="preserve">gimnazijos </w:t>
      </w:r>
    </w:p>
    <w:p w14:paraId="391E31EA" w14:textId="11F15697" w:rsidR="009E293C" w:rsidRPr="009E293C" w:rsidRDefault="009E293C" w:rsidP="009E293C">
      <w:pPr>
        <w:widowControl w:val="0"/>
        <w:kinsoku w:val="0"/>
        <w:autoSpaceDE w:val="0"/>
        <w:autoSpaceDN w:val="0"/>
        <w:adjustRightInd w:val="0"/>
        <w:ind w:left="5184"/>
        <w:rPr>
          <w:noProof/>
          <w:color w:val="000000"/>
        </w:rPr>
      </w:pPr>
      <w:r>
        <w:rPr>
          <w:noProof/>
          <w:color w:val="000000"/>
        </w:rPr>
        <w:t xml:space="preserve">                                                                        </w:t>
      </w:r>
      <w:r w:rsidRPr="009E293C">
        <w:rPr>
          <w:noProof/>
          <w:color w:val="000000"/>
        </w:rPr>
        <w:t>direktoriaus</w:t>
      </w:r>
      <w:r w:rsidRPr="009E293C">
        <w:t xml:space="preserve"> </w:t>
      </w:r>
      <w:r w:rsidRPr="009E293C">
        <w:rPr>
          <w:noProof/>
          <w:color w:val="000000"/>
        </w:rPr>
        <w:t>202</w:t>
      </w:r>
      <w:r>
        <w:rPr>
          <w:noProof/>
          <w:color w:val="000000"/>
        </w:rPr>
        <w:t>2</w:t>
      </w:r>
      <w:r w:rsidRPr="009E293C">
        <w:rPr>
          <w:noProof/>
          <w:color w:val="000000"/>
        </w:rPr>
        <w:t xml:space="preserve"> m. </w:t>
      </w:r>
      <w:r>
        <w:rPr>
          <w:noProof/>
          <w:color w:val="000000"/>
        </w:rPr>
        <w:t>spalio</w:t>
      </w:r>
      <w:r w:rsidRPr="009E293C">
        <w:rPr>
          <w:noProof/>
          <w:color w:val="000000"/>
        </w:rPr>
        <w:t xml:space="preserve"> </w:t>
      </w:r>
      <w:r>
        <w:rPr>
          <w:noProof/>
          <w:color w:val="000000"/>
        </w:rPr>
        <w:t>12</w:t>
      </w:r>
      <w:r w:rsidRPr="009E293C">
        <w:rPr>
          <w:noProof/>
          <w:color w:val="000000"/>
        </w:rPr>
        <w:t xml:space="preserve">  d. įsakymu</w:t>
      </w:r>
      <w:r w:rsidRPr="009E293C">
        <w:t xml:space="preserve"> </w:t>
      </w:r>
      <w:r w:rsidRPr="009E293C">
        <w:rPr>
          <w:noProof/>
          <w:color w:val="000000"/>
        </w:rPr>
        <w:t>Nr.</w:t>
      </w:r>
      <w:r w:rsidRPr="009E293C">
        <w:t xml:space="preserve"> </w:t>
      </w:r>
      <w:r w:rsidRPr="009E293C">
        <w:rPr>
          <w:noProof/>
          <w:color w:val="000000"/>
        </w:rPr>
        <w:t>1-</w:t>
      </w:r>
      <w:r w:rsidR="00202389">
        <w:rPr>
          <w:noProof/>
          <w:color w:val="000000"/>
        </w:rPr>
        <w:t>91</w:t>
      </w:r>
    </w:p>
    <w:p w14:paraId="1E4592D0" w14:textId="77777777" w:rsidR="009E293C" w:rsidRDefault="009E293C" w:rsidP="00202389">
      <w:pPr>
        <w:spacing w:line="276" w:lineRule="auto"/>
        <w:rPr>
          <w:rFonts w:eastAsia="Calibri"/>
          <w:b/>
          <w:sz w:val="28"/>
          <w:szCs w:val="28"/>
          <w:highlight w:val="white"/>
        </w:rPr>
      </w:pPr>
    </w:p>
    <w:p w14:paraId="0D1D2F53" w14:textId="77777777" w:rsidR="009E293C" w:rsidRDefault="009E293C" w:rsidP="001A4CC4">
      <w:pPr>
        <w:spacing w:line="276" w:lineRule="auto"/>
        <w:jc w:val="center"/>
        <w:rPr>
          <w:rFonts w:eastAsia="Calibri"/>
          <w:b/>
          <w:sz w:val="28"/>
          <w:szCs w:val="28"/>
          <w:highlight w:val="white"/>
        </w:rPr>
      </w:pPr>
    </w:p>
    <w:p w14:paraId="501FE2B7" w14:textId="19B7FE0B" w:rsidR="00B358B6" w:rsidRPr="0074682E" w:rsidRDefault="00B358B6" w:rsidP="001A4CC4">
      <w:pPr>
        <w:spacing w:line="276" w:lineRule="auto"/>
        <w:jc w:val="center"/>
        <w:rPr>
          <w:rFonts w:eastAsia="Calibri"/>
          <w:b/>
          <w:sz w:val="28"/>
          <w:szCs w:val="28"/>
          <w:highlight w:val="white"/>
        </w:rPr>
      </w:pPr>
      <w:r w:rsidRPr="0074682E">
        <w:rPr>
          <w:rFonts w:eastAsia="Calibri"/>
          <w:b/>
          <w:sz w:val="28"/>
          <w:szCs w:val="28"/>
          <w:highlight w:val="white"/>
        </w:rPr>
        <w:t>Kupiškio L</w:t>
      </w:r>
      <w:r w:rsidR="00202389">
        <w:rPr>
          <w:rFonts w:eastAsia="Calibri"/>
          <w:b/>
          <w:sz w:val="28"/>
          <w:szCs w:val="28"/>
          <w:highlight w:val="white"/>
        </w:rPr>
        <w:t>auryno</w:t>
      </w:r>
      <w:r w:rsidRPr="0074682E">
        <w:rPr>
          <w:rFonts w:eastAsia="Calibri"/>
          <w:b/>
          <w:sz w:val="28"/>
          <w:szCs w:val="28"/>
          <w:highlight w:val="white"/>
        </w:rPr>
        <w:t xml:space="preserve"> Stuokos-Gucevičiaus gimnazijos </w:t>
      </w:r>
    </w:p>
    <w:p w14:paraId="7B7438E0" w14:textId="3BE80BF7" w:rsidR="00A40E2F" w:rsidRPr="0074682E" w:rsidRDefault="000E11A4" w:rsidP="001A4CC4">
      <w:pPr>
        <w:spacing w:line="276" w:lineRule="auto"/>
        <w:jc w:val="center"/>
        <w:rPr>
          <w:rFonts w:eastAsia="Calibri"/>
          <w:b/>
          <w:sz w:val="28"/>
          <w:szCs w:val="28"/>
          <w:highlight w:val="white"/>
        </w:rPr>
      </w:pPr>
      <w:r w:rsidRPr="0074682E">
        <w:rPr>
          <w:rFonts w:eastAsia="Calibri"/>
          <w:b/>
          <w:sz w:val="28"/>
          <w:szCs w:val="28"/>
          <w:highlight w:val="white"/>
        </w:rPr>
        <w:t xml:space="preserve">atnaujinto ugdymo turinio įgyvendinimo ir koordinavimo komandos </w:t>
      </w:r>
    </w:p>
    <w:p w14:paraId="34B6DE0A" w14:textId="77777777" w:rsidR="00A40E2F" w:rsidRPr="0074682E" w:rsidRDefault="000E11A4" w:rsidP="001A4CC4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74682E">
        <w:rPr>
          <w:rFonts w:eastAsia="Calibri"/>
          <w:b/>
          <w:sz w:val="28"/>
          <w:szCs w:val="28"/>
          <w:highlight w:val="white"/>
        </w:rPr>
        <w:t>veiksmų ir priemonių planas</w:t>
      </w:r>
    </w:p>
    <w:p w14:paraId="6670F86D" w14:textId="77777777" w:rsidR="00A40E2F" w:rsidRDefault="00A40E2F">
      <w:pPr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16F762CA" w14:textId="30A5D671" w:rsidR="00A40E2F" w:rsidRPr="000E1115" w:rsidRDefault="000E11A4">
      <w:pPr>
        <w:jc w:val="center"/>
        <w:rPr>
          <w:rFonts w:eastAsia="Calibri"/>
          <w:bCs/>
        </w:rPr>
      </w:pPr>
      <w:r w:rsidRPr="000E1115">
        <w:rPr>
          <w:rFonts w:eastAsia="Calibri"/>
          <w:bCs/>
        </w:rPr>
        <w:t>2022</w:t>
      </w:r>
      <w:r w:rsidR="000E1115" w:rsidRPr="000E1115">
        <w:rPr>
          <w:rFonts w:eastAsia="Calibri"/>
          <w:bCs/>
        </w:rPr>
        <w:t>–</w:t>
      </w:r>
      <w:r w:rsidR="005A3139" w:rsidRPr="000E1115">
        <w:rPr>
          <w:rFonts w:eastAsia="Calibri"/>
          <w:bCs/>
        </w:rPr>
        <w:t xml:space="preserve">2023 </w:t>
      </w:r>
      <w:r w:rsidR="000E1115" w:rsidRPr="000E1115">
        <w:rPr>
          <w:rFonts w:eastAsia="Calibri"/>
          <w:bCs/>
        </w:rPr>
        <w:t>m.</w:t>
      </w:r>
      <w:r w:rsidR="00202389">
        <w:rPr>
          <w:rFonts w:eastAsia="Calibri"/>
          <w:bCs/>
        </w:rPr>
        <w:t xml:space="preserve"> m.</w:t>
      </w:r>
    </w:p>
    <w:p w14:paraId="2B959628" w14:textId="77777777" w:rsidR="00A40E2F" w:rsidRDefault="00A40E2F">
      <w:pPr>
        <w:rPr>
          <w:rFonts w:ascii="Calibri" w:eastAsia="Calibri" w:hAnsi="Calibri" w:cs="Calibri"/>
          <w:sz w:val="22"/>
          <w:szCs w:val="22"/>
        </w:rPr>
      </w:pPr>
    </w:p>
    <w:p w14:paraId="24AE4DE8" w14:textId="16703E7C" w:rsidR="00A40E2F" w:rsidRPr="001A4CC4" w:rsidRDefault="000E11A4">
      <w:pPr>
        <w:jc w:val="both"/>
        <w:rPr>
          <w:rFonts w:eastAsia="Calibri"/>
        </w:rPr>
      </w:pPr>
      <w:r w:rsidRPr="001A4CC4">
        <w:rPr>
          <w:rFonts w:eastAsia="Calibri"/>
          <w:b/>
        </w:rPr>
        <w:t xml:space="preserve">Tikslas </w:t>
      </w:r>
      <w:r w:rsidRPr="001A4CC4">
        <w:rPr>
          <w:rFonts w:eastAsia="Calibri"/>
        </w:rPr>
        <w:t xml:space="preserve">– </w:t>
      </w:r>
      <w:r w:rsidR="00B358B6" w:rsidRPr="001A4CC4">
        <w:rPr>
          <w:rFonts w:eastAsia="Calibri"/>
        </w:rPr>
        <w:t>sutelkti ir parengti mokyklos bendruomenę atnaujinto ugdymo  turinio (toliau – UTA) įgyvendinimui –</w:t>
      </w:r>
      <w:r w:rsidR="00E66045" w:rsidRPr="001A4CC4">
        <w:rPr>
          <w:rFonts w:eastAsia="Calibri"/>
        </w:rPr>
        <w:t xml:space="preserve"> </w:t>
      </w:r>
      <w:r w:rsidRPr="001A4CC4">
        <w:rPr>
          <w:rFonts w:eastAsia="Calibri"/>
        </w:rPr>
        <w:t xml:space="preserve">diegti atnaujintą ugdymo turinį, užtikrinant </w:t>
      </w:r>
      <w:r w:rsidR="00B358B6" w:rsidRPr="001A4CC4">
        <w:rPr>
          <w:rFonts w:eastAsia="Calibri"/>
        </w:rPr>
        <w:t>kompetencijomis grįstą ugdymą(si) ir kiekvieno mokinio optimalią pažangą.</w:t>
      </w:r>
    </w:p>
    <w:p w14:paraId="23004890" w14:textId="77777777" w:rsidR="00B358B6" w:rsidRPr="00C638E5" w:rsidRDefault="00B358B6">
      <w:pPr>
        <w:jc w:val="both"/>
        <w:rPr>
          <w:rFonts w:eastAsia="Calibri"/>
          <w:color w:val="00B050"/>
          <w:sz w:val="10"/>
          <w:szCs w:val="10"/>
        </w:rPr>
      </w:pPr>
    </w:p>
    <w:p w14:paraId="4DEF7ACC" w14:textId="77777777" w:rsidR="00A40E2F" w:rsidRPr="001A4CC4" w:rsidRDefault="000E11A4">
      <w:pPr>
        <w:jc w:val="both"/>
        <w:rPr>
          <w:rFonts w:eastAsia="Calibri"/>
          <w:b/>
        </w:rPr>
      </w:pPr>
      <w:r w:rsidRPr="001A4CC4">
        <w:rPr>
          <w:rFonts w:eastAsia="Calibri"/>
          <w:b/>
        </w:rPr>
        <w:t>Uždaviniai:</w:t>
      </w:r>
    </w:p>
    <w:p w14:paraId="5F0BF9FB" w14:textId="19B97A52" w:rsidR="00A40E2F" w:rsidRPr="00C638E5" w:rsidRDefault="00A40E2F" w:rsidP="00600A99">
      <w:pPr>
        <w:jc w:val="both"/>
        <w:rPr>
          <w:rFonts w:eastAsia="Calibri"/>
          <w:sz w:val="10"/>
          <w:szCs w:val="10"/>
        </w:rPr>
      </w:pPr>
    </w:p>
    <w:p w14:paraId="7B9649F1" w14:textId="350C4EBD" w:rsidR="00B358B6" w:rsidRPr="001A4CC4" w:rsidRDefault="00223111" w:rsidP="00600A99">
      <w:pPr>
        <w:jc w:val="both"/>
        <w:rPr>
          <w:rFonts w:eastAsia="Calibri"/>
        </w:rPr>
      </w:pPr>
      <w:r w:rsidRPr="001A4CC4">
        <w:rPr>
          <w:rFonts w:eastAsia="Calibri"/>
        </w:rPr>
        <w:t xml:space="preserve">1. </w:t>
      </w:r>
      <w:r w:rsidR="00E66045" w:rsidRPr="001A4CC4">
        <w:rPr>
          <w:rFonts w:eastAsia="Calibri"/>
        </w:rPr>
        <w:t>S</w:t>
      </w:r>
      <w:r w:rsidR="00B358B6" w:rsidRPr="001A4CC4">
        <w:rPr>
          <w:rFonts w:eastAsia="Calibri"/>
        </w:rPr>
        <w:t>tiprinti mokytojų pasirengimą ir kompetencijas planuojant</w:t>
      </w:r>
      <w:r w:rsidR="000D7C04">
        <w:rPr>
          <w:rFonts w:eastAsia="Calibri"/>
        </w:rPr>
        <w:t xml:space="preserve"> bei</w:t>
      </w:r>
      <w:r w:rsidR="00B358B6" w:rsidRPr="001A4CC4">
        <w:rPr>
          <w:rFonts w:eastAsia="Calibri"/>
        </w:rPr>
        <w:t xml:space="preserve"> įgyvendinant atnaujintą ugdymo </w:t>
      </w:r>
      <w:r w:rsidR="008854C3" w:rsidRPr="001A4CC4">
        <w:rPr>
          <w:rFonts w:eastAsia="Calibri"/>
        </w:rPr>
        <w:t>turinį.</w:t>
      </w:r>
    </w:p>
    <w:p w14:paraId="4BA9D16F" w14:textId="59BC5674" w:rsidR="00E66045" w:rsidRPr="001A4CC4" w:rsidRDefault="00223111" w:rsidP="00600A99">
      <w:pPr>
        <w:jc w:val="both"/>
        <w:rPr>
          <w:rFonts w:eastAsia="Calibri"/>
        </w:rPr>
      </w:pPr>
      <w:r w:rsidRPr="001A4CC4">
        <w:rPr>
          <w:rFonts w:eastAsia="Calibri"/>
        </w:rPr>
        <w:t xml:space="preserve">2. </w:t>
      </w:r>
      <w:r w:rsidR="00E66045" w:rsidRPr="001A4CC4">
        <w:rPr>
          <w:rFonts w:eastAsia="Calibri"/>
        </w:rPr>
        <w:t>Telkti pedagogin</w:t>
      </w:r>
      <w:r w:rsidR="00AF7DB9" w:rsidRPr="001A4CC4">
        <w:rPr>
          <w:rFonts w:eastAsia="Calibri"/>
        </w:rPr>
        <w:t>ę</w:t>
      </w:r>
      <w:r w:rsidR="00E66045" w:rsidRPr="001A4CC4">
        <w:rPr>
          <w:rFonts w:eastAsia="Calibri"/>
        </w:rPr>
        <w:t xml:space="preserve"> bendruomen</w:t>
      </w:r>
      <w:r w:rsidR="00AF7DB9" w:rsidRPr="001A4CC4">
        <w:rPr>
          <w:rFonts w:eastAsia="Calibri"/>
        </w:rPr>
        <w:t>ę</w:t>
      </w:r>
      <w:r w:rsidR="00E66045" w:rsidRPr="001A4CC4">
        <w:rPr>
          <w:rFonts w:eastAsia="Calibri"/>
        </w:rPr>
        <w:t xml:space="preserve"> </w:t>
      </w:r>
      <w:r w:rsidR="005A3139" w:rsidRPr="001A4CC4">
        <w:rPr>
          <w:rFonts w:eastAsia="Calibri"/>
        </w:rPr>
        <w:t>individual</w:t>
      </w:r>
      <w:r w:rsidR="00AF7DB9" w:rsidRPr="001A4CC4">
        <w:rPr>
          <w:rFonts w:eastAsia="Calibri"/>
        </w:rPr>
        <w:t>iam</w:t>
      </w:r>
      <w:r w:rsidR="005A3139" w:rsidRPr="001A4CC4">
        <w:rPr>
          <w:rFonts w:eastAsia="Calibri"/>
        </w:rPr>
        <w:t xml:space="preserve"> ir </w:t>
      </w:r>
      <w:r w:rsidR="00E66045" w:rsidRPr="001A4CC4">
        <w:rPr>
          <w:rFonts w:eastAsia="Calibri"/>
        </w:rPr>
        <w:t>kolegial</w:t>
      </w:r>
      <w:r w:rsidR="00AF7DB9" w:rsidRPr="001A4CC4">
        <w:rPr>
          <w:rFonts w:eastAsia="Calibri"/>
        </w:rPr>
        <w:t>iam</w:t>
      </w:r>
      <w:r w:rsidR="00E66045" w:rsidRPr="001A4CC4">
        <w:rPr>
          <w:rFonts w:eastAsia="Calibri"/>
        </w:rPr>
        <w:t xml:space="preserve"> mokym</w:t>
      </w:r>
      <w:r w:rsidR="00AF7DB9" w:rsidRPr="001A4CC4">
        <w:rPr>
          <w:rFonts w:eastAsia="Calibri"/>
        </w:rPr>
        <w:t>uisi</w:t>
      </w:r>
      <w:r w:rsidR="00B358B6" w:rsidRPr="001A4CC4">
        <w:rPr>
          <w:rFonts w:eastAsia="Calibri"/>
        </w:rPr>
        <w:t xml:space="preserve"> </w:t>
      </w:r>
      <w:r w:rsidR="00E66045" w:rsidRPr="001A4CC4">
        <w:rPr>
          <w:rFonts w:eastAsia="Calibri"/>
        </w:rPr>
        <w:t>atnaujinto ugdymo turinio diegimui.</w:t>
      </w:r>
    </w:p>
    <w:p w14:paraId="39929F1A" w14:textId="65C83481" w:rsidR="00B358B6" w:rsidRPr="001A4CC4" w:rsidRDefault="00223111" w:rsidP="00600A99">
      <w:pPr>
        <w:jc w:val="both"/>
        <w:rPr>
          <w:rFonts w:eastAsia="Calibri"/>
        </w:rPr>
      </w:pPr>
      <w:r w:rsidRPr="001A4CC4">
        <w:rPr>
          <w:rFonts w:eastAsia="Calibri"/>
        </w:rPr>
        <w:t xml:space="preserve">3. </w:t>
      </w:r>
      <w:r w:rsidR="00E66045" w:rsidRPr="001A4CC4">
        <w:rPr>
          <w:rFonts w:eastAsia="Calibri"/>
        </w:rPr>
        <w:t>Dalyvauti kvalifikacijos tobulinimo renginiuose.</w:t>
      </w:r>
    </w:p>
    <w:p w14:paraId="218BBE8B" w14:textId="68978568" w:rsidR="00B358B6" w:rsidRDefault="00223111" w:rsidP="00600A99">
      <w:pPr>
        <w:jc w:val="both"/>
        <w:rPr>
          <w:rFonts w:eastAsia="Calibri"/>
        </w:rPr>
      </w:pPr>
      <w:r w:rsidRPr="001A4CC4">
        <w:rPr>
          <w:rFonts w:eastAsia="Calibri"/>
        </w:rPr>
        <w:t xml:space="preserve">4. </w:t>
      </w:r>
      <w:r w:rsidR="00E66045" w:rsidRPr="001A4CC4">
        <w:rPr>
          <w:rFonts w:eastAsia="Calibri"/>
        </w:rPr>
        <w:t>U</w:t>
      </w:r>
      <w:r w:rsidR="00B358B6" w:rsidRPr="001A4CC4">
        <w:rPr>
          <w:rFonts w:eastAsia="Calibri"/>
        </w:rPr>
        <w:t>žtikrinti pasirengimo UTA komunikaciją</w:t>
      </w:r>
      <w:r w:rsidRPr="001A4CC4">
        <w:rPr>
          <w:rFonts w:eastAsia="Calibri"/>
        </w:rPr>
        <w:t>.</w:t>
      </w:r>
    </w:p>
    <w:p w14:paraId="4C49C6CA" w14:textId="38BCFF74" w:rsidR="009D4935" w:rsidRPr="001A4CC4" w:rsidRDefault="009D4935" w:rsidP="00600A99">
      <w:pPr>
        <w:jc w:val="both"/>
        <w:rPr>
          <w:rFonts w:eastAsia="Calibri"/>
        </w:rPr>
      </w:pPr>
      <w:r>
        <w:rPr>
          <w:rFonts w:eastAsia="Calibri"/>
        </w:rPr>
        <w:t>5. Vykdyt</w:t>
      </w:r>
      <w:r w:rsidR="00D044A2">
        <w:rPr>
          <w:rFonts w:eastAsia="Calibri"/>
        </w:rPr>
        <w:t>i</w:t>
      </w:r>
      <w:r>
        <w:rPr>
          <w:rFonts w:eastAsia="Calibri"/>
        </w:rPr>
        <w:t xml:space="preserve"> pasirengimo diegti atnaujintą ugdymo turinį stebėseną.</w:t>
      </w:r>
    </w:p>
    <w:p w14:paraId="5B7CD369" w14:textId="1F723F14" w:rsidR="00C638E5" w:rsidRPr="00C638E5" w:rsidRDefault="00C638E5">
      <w:pPr>
        <w:rPr>
          <w:rFonts w:eastAsia="Calibri"/>
          <w:b/>
          <w:sz w:val="10"/>
          <w:szCs w:val="10"/>
        </w:rPr>
      </w:pPr>
    </w:p>
    <w:p w14:paraId="7412E045" w14:textId="75EDDFE5" w:rsidR="00B358B6" w:rsidRPr="001A4CC4" w:rsidRDefault="005A3139">
      <w:pPr>
        <w:rPr>
          <w:rFonts w:eastAsia="Calibri"/>
          <w:b/>
        </w:rPr>
      </w:pPr>
      <w:r w:rsidRPr="001A4CC4">
        <w:rPr>
          <w:rFonts w:eastAsia="Calibri"/>
          <w:b/>
        </w:rPr>
        <w:t>Planas:</w:t>
      </w:r>
    </w:p>
    <w:p w14:paraId="22474F5D" w14:textId="77777777" w:rsidR="00832FCA" w:rsidRPr="00C638E5" w:rsidRDefault="00832FCA">
      <w:pPr>
        <w:rPr>
          <w:rFonts w:eastAsia="Calibri"/>
          <w:b/>
          <w:sz w:val="10"/>
          <w:szCs w:val="10"/>
        </w:rPr>
      </w:pPr>
    </w:p>
    <w:tbl>
      <w:tblPr>
        <w:tblStyle w:val="a1"/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5132"/>
        <w:gridCol w:w="425"/>
        <w:gridCol w:w="1985"/>
        <w:gridCol w:w="1559"/>
        <w:gridCol w:w="488"/>
        <w:gridCol w:w="4473"/>
      </w:tblGrid>
      <w:tr w:rsidR="005A3139" w:rsidRPr="00670B95" w14:paraId="46EA87E9" w14:textId="77777777" w:rsidTr="00E73554">
        <w:tc>
          <w:tcPr>
            <w:tcW w:w="680" w:type="dxa"/>
          </w:tcPr>
          <w:p w14:paraId="76523956" w14:textId="77777777" w:rsidR="005A3139" w:rsidRPr="00670B95" w:rsidRDefault="005A3139" w:rsidP="00F81175">
            <w:pPr>
              <w:jc w:val="center"/>
              <w:rPr>
                <w:rFonts w:eastAsia="Calibri"/>
                <w:b/>
              </w:rPr>
            </w:pPr>
            <w:r w:rsidRPr="00670B95">
              <w:rPr>
                <w:rFonts w:eastAsia="Calibri"/>
                <w:b/>
              </w:rPr>
              <w:t>Eil. Nr.</w:t>
            </w:r>
          </w:p>
        </w:tc>
        <w:tc>
          <w:tcPr>
            <w:tcW w:w="5557" w:type="dxa"/>
            <w:gridSpan w:val="2"/>
          </w:tcPr>
          <w:p w14:paraId="4B6EA03D" w14:textId="77777777" w:rsidR="005A3139" w:rsidRPr="00670B95" w:rsidRDefault="005A3139" w:rsidP="00F81175">
            <w:pPr>
              <w:jc w:val="center"/>
              <w:rPr>
                <w:rFonts w:eastAsia="Calibri"/>
                <w:b/>
              </w:rPr>
            </w:pPr>
            <w:r w:rsidRPr="00670B95">
              <w:rPr>
                <w:rFonts w:eastAsia="Calibri"/>
                <w:b/>
              </w:rPr>
              <w:t>Priemonės pavadinimas</w:t>
            </w:r>
          </w:p>
        </w:tc>
        <w:tc>
          <w:tcPr>
            <w:tcW w:w="1985" w:type="dxa"/>
          </w:tcPr>
          <w:p w14:paraId="79E24CE1" w14:textId="5572D470" w:rsidR="005A3139" w:rsidRPr="00670B95" w:rsidRDefault="00832FCA" w:rsidP="00F81175">
            <w:pPr>
              <w:jc w:val="center"/>
              <w:rPr>
                <w:rFonts w:eastAsia="Calibri"/>
                <w:b/>
              </w:rPr>
            </w:pPr>
            <w:r w:rsidRPr="00670B95">
              <w:rPr>
                <w:rFonts w:eastAsia="Calibri"/>
                <w:b/>
              </w:rPr>
              <w:t>Atsakingi</w:t>
            </w:r>
          </w:p>
        </w:tc>
        <w:tc>
          <w:tcPr>
            <w:tcW w:w="2047" w:type="dxa"/>
            <w:gridSpan w:val="2"/>
          </w:tcPr>
          <w:p w14:paraId="79AC44F4" w14:textId="29FFC0AC" w:rsidR="005A3139" w:rsidRPr="00670B95" w:rsidRDefault="00832FCA" w:rsidP="00F81175">
            <w:pPr>
              <w:jc w:val="center"/>
              <w:rPr>
                <w:rFonts w:eastAsia="Calibri"/>
                <w:b/>
              </w:rPr>
            </w:pPr>
            <w:r w:rsidRPr="00670B95">
              <w:rPr>
                <w:rFonts w:eastAsia="Calibri"/>
                <w:b/>
              </w:rPr>
              <w:t>Laikotarpis</w:t>
            </w:r>
          </w:p>
        </w:tc>
        <w:tc>
          <w:tcPr>
            <w:tcW w:w="4473" w:type="dxa"/>
          </w:tcPr>
          <w:p w14:paraId="60DE3029" w14:textId="77777777" w:rsidR="005A3139" w:rsidRPr="00670B95" w:rsidRDefault="005A3139" w:rsidP="00F81175">
            <w:pPr>
              <w:jc w:val="center"/>
              <w:rPr>
                <w:rFonts w:eastAsia="Calibri"/>
                <w:b/>
              </w:rPr>
            </w:pPr>
            <w:r w:rsidRPr="00670B95">
              <w:rPr>
                <w:rFonts w:eastAsia="Calibri"/>
                <w:b/>
              </w:rPr>
              <w:t>Laukiami rezultatai</w:t>
            </w:r>
          </w:p>
        </w:tc>
      </w:tr>
      <w:tr w:rsidR="005A3139" w:rsidRPr="00670B95" w14:paraId="1E5545C0" w14:textId="77777777" w:rsidTr="00E73554">
        <w:trPr>
          <w:trHeight w:val="240"/>
        </w:trPr>
        <w:tc>
          <w:tcPr>
            <w:tcW w:w="14742" w:type="dxa"/>
            <w:gridSpan w:val="7"/>
            <w:shd w:val="clear" w:color="auto" w:fill="F2F2F2" w:themeFill="background1" w:themeFillShade="F2"/>
          </w:tcPr>
          <w:p w14:paraId="2E6CC884" w14:textId="73E9967D" w:rsidR="005A3139" w:rsidRPr="00670B95" w:rsidRDefault="005A3139" w:rsidP="00F8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</w:rPr>
            </w:pPr>
            <w:r w:rsidRPr="00670B95">
              <w:rPr>
                <w:rFonts w:eastAsia="Calibri"/>
                <w:b/>
              </w:rPr>
              <w:t xml:space="preserve">1.uždavinys. </w:t>
            </w:r>
            <w:r w:rsidRPr="00670B95">
              <w:rPr>
                <w:rFonts w:eastAsia="Calibri"/>
              </w:rPr>
              <w:t xml:space="preserve">Stiprinti mokytojų pasirengimą ir kompetencijas planuojant, įgyvendinant atnaujintą ugdymo </w:t>
            </w:r>
            <w:r w:rsidR="008854C3" w:rsidRPr="00670B95">
              <w:rPr>
                <w:rFonts w:eastAsia="Calibri"/>
              </w:rPr>
              <w:t>turinį.</w:t>
            </w:r>
          </w:p>
        </w:tc>
      </w:tr>
      <w:tr w:rsidR="005A3139" w:rsidRPr="00670B95" w14:paraId="3BE66637" w14:textId="77777777" w:rsidTr="00E73554">
        <w:tc>
          <w:tcPr>
            <w:tcW w:w="680" w:type="dxa"/>
          </w:tcPr>
          <w:p w14:paraId="48618967" w14:textId="77777777" w:rsidR="005A3139" w:rsidRPr="00670B95" w:rsidRDefault="005A3139" w:rsidP="00AF7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</w:rPr>
            </w:pPr>
            <w:r w:rsidRPr="00670B95">
              <w:rPr>
                <w:rFonts w:eastAsia="Calibri"/>
              </w:rPr>
              <w:t>1.</w:t>
            </w:r>
          </w:p>
        </w:tc>
        <w:tc>
          <w:tcPr>
            <w:tcW w:w="5557" w:type="dxa"/>
            <w:gridSpan w:val="2"/>
          </w:tcPr>
          <w:p w14:paraId="60E1062A" w14:textId="4E8B3E5C" w:rsidR="005A3139" w:rsidRPr="00670B95" w:rsidRDefault="00AF7DB9" w:rsidP="00F81175">
            <w:pPr>
              <w:ind w:right="34"/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>Atlikti pasirengimo atnaujintų bendrųjų ugdymo programų diegimui veiksmus: suformuoti UTA komandą.</w:t>
            </w:r>
          </w:p>
        </w:tc>
        <w:tc>
          <w:tcPr>
            <w:tcW w:w="1985" w:type="dxa"/>
          </w:tcPr>
          <w:p w14:paraId="7598CC80" w14:textId="5E9C8071" w:rsidR="005A3139" w:rsidRPr="00670B95" w:rsidRDefault="00AF7DB9" w:rsidP="00F81175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Direktorius</w:t>
            </w:r>
          </w:p>
        </w:tc>
        <w:tc>
          <w:tcPr>
            <w:tcW w:w="2047" w:type="dxa"/>
            <w:gridSpan w:val="2"/>
          </w:tcPr>
          <w:p w14:paraId="01EA3CFF" w14:textId="62FCC841" w:rsidR="005A3139" w:rsidRPr="00670B95" w:rsidRDefault="00DE2308" w:rsidP="00F81175">
            <w:pPr>
              <w:jc w:val="center"/>
              <w:rPr>
                <w:rFonts w:eastAsia="Calibri"/>
              </w:rPr>
            </w:pPr>
            <w:r w:rsidRPr="000E1115">
              <w:rPr>
                <w:rFonts w:eastAsia="Calibri"/>
              </w:rPr>
              <w:t xml:space="preserve">2022 </w:t>
            </w:r>
            <w:r w:rsidR="000E1115" w:rsidRPr="000E1115">
              <w:rPr>
                <w:rFonts w:eastAsia="Calibri"/>
              </w:rPr>
              <w:t>m. rugsėjis</w:t>
            </w:r>
          </w:p>
        </w:tc>
        <w:tc>
          <w:tcPr>
            <w:tcW w:w="4473" w:type="dxa"/>
          </w:tcPr>
          <w:p w14:paraId="1232A4BB" w14:textId="36238160" w:rsidR="005A3139" w:rsidRPr="00670B95" w:rsidRDefault="00AF7DB9" w:rsidP="00F81175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>Suformuota ir direktoriaus įsakymu patvirtinta UTA komanda</w:t>
            </w:r>
            <w:r w:rsidR="008B635D" w:rsidRPr="00670B95">
              <w:rPr>
                <w:rFonts w:eastAsia="Calibri"/>
              </w:rPr>
              <w:t>.</w:t>
            </w:r>
          </w:p>
        </w:tc>
      </w:tr>
      <w:tr w:rsidR="00E36EC9" w:rsidRPr="00670B95" w14:paraId="6A6578B1" w14:textId="77777777" w:rsidTr="00E73554">
        <w:tc>
          <w:tcPr>
            <w:tcW w:w="680" w:type="dxa"/>
          </w:tcPr>
          <w:p w14:paraId="18D3282C" w14:textId="16C6C4B2" w:rsidR="00E36EC9" w:rsidRPr="00670B95" w:rsidRDefault="00E36EC9" w:rsidP="00E3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</w:rPr>
            </w:pPr>
            <w:r w:rsidRPr="00670B95">
              <w:rPr>
                <w:rFonts w:eastAsia="Calibri"/>
              </w:rPr>
              <w:t>2.</w:t>
            </w:r>
          </w:p>
        </w:tc>
        <w:tc>
          <w:tcPr>
            <w:tcW w:w="5557" w:type="dxa"/>
            <w:gridSpan w:val="2"/>
          </w:tcPr>
          <w:p w14:paraId="77B8D7E1" w14:textId="606AFC49" w:rsidR="00E36EC9" w:rsidRPr="00670B95" w:rsidRDefault="00E36EC9" w:rsidP="00E36EC9">
            <w:pPr>
              <w:ind w:right="34"/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>Nustatyti mokytojų kvalifikacijos tobulinimo ir kompetencijų stiprinimo kryptis.</w:t>
            </w:r>
          </w:p>
        </w:tc>
        <w:tc>
          <w:tcPr>
            <w:tcW w:w="1985" w:type="dxa"/>
          </w:tcPr>
          <w:p w14:paraId="093EBFEA" w14:textId="1A6A404B" w:rsidR="00E36EC9" w:rsidRPr="00670B95" w:rsidRDefault="00E36EC9" w:rsidP="00E36EC9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Metodinės tarybos pirmininkė, metodinių grupių pirmin</w:t>
            </w:r>
            <w:r w:rsidR="00F55EAA" w:rsidRPr="00670B95">
              <w:rPr>
                <w:rFonts w:eastAsia="Calibri"/>
              </w:rPr>
              <w:t>in</w:t>
            </w:r>
            <w:r w:rsidRPr="00670B95">
              <w:rPr>
                <w:rFonts w:eastAsia="Calibri"/>
              </w:rPr>
              <w:t>kai</w:t>
            </w:r>
          </w:p>
        </w:tc>
        <w:tc>
          <w:tcPr>
            <w:tcW w:w="2047" w:type="dxa"/>
            <w:gridSpan w:val="2"/>
          </w:tcPr>
          <w:p w14:paraId="47551A25" w14:textId="2EF4D707" w:rsidR="00E36EC9" w:rsidRPr="00670B95" w:rsidRDefault="00E36EC9" w:rsidP="00E36EC9">
            <w:pPr>
              <w:jc w:val="center"/>
              <w:rPr>
                <w:rFonts w:eastAsia="Calibri"/>
                <w:color w:val="FF0000"/>
              </w:rPr>
            </w:pPr>
            <w:r w:rsidRPr="00670B95">
              <w:rPr>
                <w:rFonts w:eastAsia="Calibri"/>
              </w:rPr>
              <w:t>2022 m. spalis</w:t>
            </w:r>
          </w:p>
        </w:tc>
        <w:tc>
          <w:tcPr>
            <w:tcW w:w="4473" w:type="dxa"/>
          </w:tcPr>
          <w:p w14:paraId="26D8E8BE" w14:textId="2BFFF6D9" w:rsidR="00E36EC9" w:rsidRPr="00670B95" w:rsidRDefault="005E7211" w:rsidP="00E36EC9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>Išaiškinta, kokios naujovės kelia neaiškumų, kokios pedagoginės kompetencijos tobulintinos mokymuose, seminaruose;  Susitarta dėl kvalifikacijos tobulinimo ir kompetencijų stiprinimo krypčių</w:t>
            </w:r>
            <w:r w:rsidR="000D7C04">
              <w:rPr>
                <w:rFonts w:eastAsia="Calibri"/>
              </w:rPr>
              <w:t xml:space="preserve"> ir formų.</w:t>
            </w:r>
          </w:p>
        </w:tc>
      </w:tr>
      <w:tr w:rsidR="00E36EC9" w:rsidRPr="00670B95" w14:paraId="4B6845A5" w14:textId="77777777" w:rsidTr="00E73554">
        <w:tc>
          <w:tcPr>
            <w:tcW w:w="680" w:type="dxa"/>
          </w:tcPr>
          <w:p w14:paraId="6A64B8EB" w14:textId="2D8C38F1" w:rsidR="00E36EC9" w:rsidRPr="00670B95" w:rsidRDefault="00E36EC9" w:rsidP="00E3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</w:rPr>
            </w:pPr>
            <w:r w:rsidRPr="00670B95">
              <w:rPr>
                <w:rFonts w:eastAsia="Calibri"/>
              </w:rPr>
              <w:t>3.</w:t>
            </w:r>
          </w:p>
        </w:tc>
        <w:tc>
          <w:tcPr>
            <w:tcW w:w="5557" w:type="dxa"/>
            <w:gridSpan w:val="2"/>
          </w:tcPr>
          <w:p w14:paraId="3516F2BA" w14:textId="3EF705D0" w:rsidR="00E36EC9" w:rsidRPr="00670B95" w:rsidRDefault="00E36EC9" w:rsidP="00E36EC9">
            <w:pPr>
              <w:ind w:right="34"/>
              <w:jc w:val="both"/>
              <w:rPr>
                <w:rFonts w:eastAsia="Calibri"/>
              </w:rPr>
            </w:pPr>
            <w:r w:rsidRPr="00670B95">
              <w:t>Įvertinti turimus gimnazijos išteklius</w:t>
            </w:r>
            <w:r w:rsidR="006D09C9">
              <w:t xml:space="preserve"> ir resursus</w:t>
            </w:r>
            <w:r w:rsidRPr="00670B95">
              <w:t>, jų panaudojimo galimybes diegiant atnaujintą ugdymo turinį.</w:t>
            </w:r>
          </w:p>
        </w:tc>
        <w:tc>
          <w:tcPr>
            <w:tcW w:w="1985" w:type="dxa"/>
          </w:tcPr>
          <w:p w14:paraId="4C6A9DDD" w14:textId="77777777" w:rsidR="00E36EC9" w:rsidRPr="00670B95" w:rsidRDefault="00E36EC9" w:rsidP="00E36EC9">
            <w:pPr>
              <w:rPr>
                <w:rFonts w:eastAsia="Calibri"/>
              </w:rPr>
            </w:pPr>
            <w:r w:rsidRPr="00670B95">
              <w:t>Metodinių grupių pirmininkai</w:t>
            </w:r>
          </w:p>
        </w:tc>
        <w:tc>
          <w:tcPr>
            <w:tcW w:w="2047" w:type="dxa"/>
            <w:gridSpan w:val="2"/>
          </w:tcPr>
          <w:p w14:paraId="31370E63" w14:textId="77777777" w:rsidR="00E36EC9" w:rsidRPr="00670B95" w:rsidRDefault="00E36EC9" w:rsidP="00E36EC9">
            <w:pPr>
              <w:jc w:val="center"/>
              <w:rPr>
                <w:rFonts w:eastAsia="Calibri"/>
              </w:rPr>
            </w:pPr>
            <w:r w:rsidRPr="00670B95">
              <w:t>2022 m. gruodis</w:t>
            </w:r>
          </w:p>
        </w:tc>
        <w:tc>
          <w:tcPr>
            <w:tcW w:w="4473" w:type="dxa"/>
          </w:tcPr>
          <w:p w14:paraId="282FC368" w14:textId="37BF8AE2" w:rsidR="00E36EC9" w:rsidRPr="00670B95" w:rsidRDefault="00E36EC9" w:rsidP="00E36EC9">
            <w:pPr>
              <w:jc w:val="both"/>
              <w:rPr>
                <w:rFonts w:eastAsia="Calibri"/>
              </w:rPr>
            </w:pPr>
            <w:r w:rsidRPr="00670B95">
              <w:t>Parengta mokymo(si) priemonių</w:t>
            </w:r>
            <w:r w:rsidR="006D09C9">
              <w:t xml:space="preserve"> ir </w:t>
            </w:r>
            <w:r w:rsidRPr="00670B95">
              <w:t>išteklių poreikio analizė, sudaryta preliminari poreikio tenkinimo sąmata.</w:t>
            </w:r>
          </w:p>
        </w:tc>
      </w:tr>
      <w:tr w:rsidR="00E36EC9" w:rsidRPr="00670B95" w14:paraId="555B9BB7" w14:textId="77777777" w:rsidTr="00E73554">
        <w:trPr>
          <w:trHeight w:val="240"/>
        </w:trPr>
        <w:tc>
          <w:tcPr>
            <w:tcW w:w="14742" w:type="dxa"/>
            <w:gridSpan w:val="7"/>
            <w:shd w:val="clear" w:color="auto" w:fill="F2F2F2" w:themeFill="background1" w:themeFillShade="F2"/>
          </w:tcPr>
          <w:p w14:paraId="5CE842E8" w14:textId="6C8C58F6" w:rsidR="00E36EC9" w:rsidRPr="00670B95" w:rsidRDefault="00E36EC9" w:rsidP="00E36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</w:rPr>
            </w:pPr>
            <w:r w:rsidRPr="00670B95">
              <w:rPr>
                <w:rFonts w:eastAsia="Calibri"/>
                <w:b/>
              </w:rPr>
              <w:lastRenderedPageBreak/>
              <w:t xml:space="preserve">2. uždavinys. </w:t>
            </w:r>
            <w:r w:rsidR="008854C3" w:rsidRPr="00670B95">
              <w:rPr>
                <w:rFonts w:eastAsia="Calibri"/>
              </w:rPr>
              <w:t>Telkti pedagoginę bendruomenę individualiam ir kolegialiam mokymuisi atnaujinto ugdymo turinio diegimui.</w:t>
            </w:r>
          </w:p>
        </w:tc>
      </w:tr>
      <w:tr w:rsidR="00E73554" w:rsidRPr="00670B95" w14:paraId="39D4C713" w14:textId="77777777" w:rsidTr="00E73554">
        <w:trPr>
          <w:trHeight w:val="271"/>
        </w:trPr>
        <w:tc>
          <w:tcPr>
            <w:tcW w:w="680" w:type="dxa"/>
            <w:vAlign w:val="center"/>
          </w:tcPr>
          <w:p w14:paraId="3EE11792" w14:textId="1AB2DC1B" w:rsidR="00E73554" w:rsidRDefault="00E73554" w:rsidP="00E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1.</w:t>
            </w:r>
          </w:p>
        </w:tc>
        <w:tc>
          <w:tcPr>
            <w:tcW w:w="5557" w:type="dxa"/>
            <w:gridSpan w:val="2"/>
          </w:tcPr>
          <w:p w14:paraId="5C521CEC" w14:textId="22DF385C" w:rsidR="00E73554" w:rsidRPr="00670B95" w:rsidRDefault="00E73554" w:rsidP="00E36EC9">
            <w:pPr>
              <w:ind w:right="34"/>
              <w:jc w:val="both"/>
              <w:rPr>
                <w:rFonts w:eastAsia="Calibri"/>
              </w:rPr>
            </w:pPr>
            <w:r w:rsidRPr="00504505">
              <w:t>Išanalizuoti atnaujintų bendrųjų programų projektus.</w:t>
            </w:r>
          </w:p>
        </w:tc>
        <w:tc>
          <w:tcPr>
            <w:tcW w:w="1985" w:type="dxa"/>
          </w:tcPr>
          <w:p w14:paraId="552C5E41" w14:textId="6881E8FA" w:rsidR="00E73554" w:rsidRPr="00670B95" w:rsidRDefault="00E73554" w:rsidP="00E36EC9">
            <w:pPr>
              <w:rPr>
                <w:rFonts w:eastAsia="Calibri"/>
              </w:rPr>
            </w:pPr>
            <w:r w:rsidRPr="00504505">
              <w:t xml:space="preserve">Dalykų mokytojai </w:t>
            </w:r>
          </w:p>
        </w:tc>
        <w:tc>
          <w:tcPr>
            <w:tcW w:w="2047" w:type="dxa"/>
            <w:gridSpan w:val="2"/>
          </w:tcPr>
          <w:p w14:paraId="2228B942" w14:textId="5AD3AA91" w:rsidR="00E73554" w:rsidRPr="00670B95" w:rsidRDefault="00E73554" w:rsidP="00E36EC9">
            <w:pPr>
              <w:jc w:val="center"/>
              <w:rPr>
                <w:rFonts w:eastAsia="Calibri"/>
              </w:rPr>
            </w:pPr>
            <w:r w:rsidRPr="00504505">
              <w:t>2022 m. birželis</w:t>
            </w:r>
          </w:p>
        </w:tc>
        <w:tc>
          <w:tcPr>
            <w:tcW w:w="4473" w:type="dxa"/>
          </w:tcPr>
          <w:p w14:paraId="0F57E40F" w14:textId="05435E29" w:rsidR="00E73554" w:rsidRPr="00670B95" w:rsidRDefault="00E73554" w:rsidP="00E36EC9">
            <w:pPr>
              <w:jc w:val="both"/>
              <w:rPr>
                <w:rFonts w:eastAsia="Calibri"/>
              </w:rPr>
            </w:pPr>
            <w:r w:rsidRPr="00504505">
              <w:t>Visi (100 proc.)dalykų mokytojai bus susipažinę su UTA projektais.</w:t>
            </w:r>
          </w:p>
        </w:tc>
      </w:tr>
      <w:tr w:rsidR="00E36EC9" w:rsidRPr="00670B95" w14:paraId="5CC95712" w14:textId="77777777" w:rsidTr="00E73554">
        <w:trPr>
          <w:trHeight w:val="271"/>
        </w:trPr>
        <w:tc>
          <w:tcPr>
            <w:tcW w:w="680" w:type="dxa"/>
            <w:vAlign w:val="center"/>
          </w:tcPr>
          <w:p w14:paraId="43DA25F5" w14:textId="7A5789E4" w:rsidR="00E36EC9" w:rsidRPr="00670B95" w:rsidRDefault="00E73554" w:rsidP="00E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2.</w:t>
            </w:r>
          </w:p>
        </w:tc>
        <w:tc>
          <w:tcPr>
            <w:tcW w:w="5557" w:type="dxa"/>
            <w:gridSpan w:val="2"/>
          </w:tcPr>
          <w:p w14:paraId="22EF0C69" w14:textId="7923D986" w:rsidR="00E36EC9" w:rsidRPr="00670B95" w:rsidRDefault="00E36EC9" w:rsidP="00E36EC9">
            <w:pPr>
              <w:ind w:right="34"/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>Metodinėse grupėse organizuoti konstruktyvias diskusijas apie numatomus pokyčius organizuojant kompetencijomis grįstą ugdymą(si).</w:t>
            </w:r>
          </w:p>
        </w:tc>
        <w:tc>
          <w:tcPr>
            <w:tcW w:w="1985" w:type="dxa"/>
          </w:tcPr>
          <w:p w14:paraId="47BBDAE8" w14:textId="079CE118" w:rsidR="00E36EC9" w:rsidRPr="00670B95" w:rsidRDefault="00E36EC9" w:rsidP="00E36EC9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Metodinių grupių pirmininkai</w:t>
            </w:r>
          </w:p>
        </w:tc>
        <w:tc>
          <w:tcPr>
            <w:tcW w:w="2047" w:type="dxa"/>
            <w:gridSpan w:val="2"/>
          </w:tcPr>
          <w:p w14:paraId="0CC9CA0E" w14:textId="77777777" w:rsidR="00E36EC9" w:rsidRPr="00670B95" w:rsidRDefault="00E36EC9" w:rsidP="00E36EC9">
            <w:pPr>
              <w:jc w:val="center"/>
              <w:rPr>
                <w:rFonts w:eastAsia="Calibri"/>
              </w:rPr>
            </w:pPr>
          </w:p>
        </w:tc>
        <w:tc>
          <w:tcPr>
            <w:tcW w:w="4473" w:type="dxa"/>
          </w:tcPr>
          <w:p w14:paraId="34593169" w14:textId="422556AF" w:rsidR="00E36EC9" w:rsidRPr="00670B95" w:rsidRDefault="00E36EC9" w:rsidP="00E36EC9">
            <w:pPr>
              <w:jc w:val="both"/>
            </w:pPr>
            <w:r w:rsidRPr="00670B95">
              <w:t>Organizuota diskusija, aptarti numatomi pokyčiai.</w:t>
            </w:r>
          </w:p>
        </w:tc>
      </w:tr>
      <w:tr w:rsidR="00E36EC9" w:rsidRPr="00670B95" w14:paraId="7F0EC825" w14:textId="77777777" w:rsidTr="00E73554">
        <w:trPr>
          <w:trHeight w:val="271"/>
        </w:trPr>
        <w:tc>
          <w:tcPr>
            <w:tcW w:w="680" w:type="dxa"/>
            <w:vAlign w:val="center"/>
          </w:tcPr>
          <w:p w14:paraId="154D32D3" w14:textId="74850058" w:rsidR="00E36EC9" w:rsidRPr="00670B95" w:rsidRDefault="00E73554" w:rsidP="00E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3.</w:t>
            </w:r>
          </w:p>
        </w:tc>
        <w:tc>
          <w:tcPr>
            <w:tcW w:w="5557" w:type="dxa"/>
            <w:gridSpan w:val="2"/>
          </w:tcPr>
          <w:p w14:paraId="4DA37AC7" w14:textId="61E2DB6D" w:rsidR="00E36EC9" w:rsidRPr="00670B95" w:rsidRDefault="00E36EC9" w:rsidP="00E36EC9">
            <w:pPr>
              <w:ind w:right="34"/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>Išanalizuoti patvirtintas atnaujintas dalyko bendrąsias programas: nuostatas, turinio sandus, kompetencijų aprašus bei pagrindinio ir vidurinio ugdymo bendrųjų programų įgyvendinimo rekomendacijas.</w:t>
            </w:r>
          </w:p>
        </w:tc>
        <w:tc>
          <w:tcPr>
            <w:tcW w:w="1985" w:type="dxa"/>
          </w:tcPr>
          <w:p w14:paraId="13AA11FE" w14:textId="0C83FA3B" w:rsidR="00E36EC9" w:rsidRPr="00670B95" w:rsidRDefault="00E36EC9" w:rsidP="00E36EC9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Dalykų mokytojai</w:t>
            </w:r>
          </w:p>
        </w:tc>
        <w:tc>
          <w:tcPr>
            <w:tcW w:w="2047" w:type="dxa"/>
            <w:gridSpan w:val="2"/>
          </w:tcPr>
          <w:p w14:paraId="7E80EDC0" w14:textId="76DCAF5D" w:rsidR="00E36EC9" w:rsidRPr="00670B95" w:rsidRDefault="00E36EC9" w:rsidP="00E36EC9">
            <w:pPr>
              <w:jc w:val="center"/>
              <w:rPr>
                <w:rFonts w:eastAsia="Calibri"/>
              </w:rPr>
            </w:pPr>
            <w:r w:rsidRPr="00670B95">
              <w:rPr>
                <w:rFonts w:eastAsia="Calibri"/>
              </w:rPr>
              <w:t>2022 m. rugsėjis</w:t>
            </w:r>
          </w:p>
        </w:tc>
        <w:tc>
          <w:tcPr>
            <w:tcW w:w="4473" w:type="dxa"/>
          </w:tcPr>
          <w:p w14:paraId="332DCC99" w14:textId="7722B543" w:rsidR="00E36EC9" w:rsidRPr="00670B95" w:rsidRDefault="00E36EC9" w:rsidP="00E36EC9">
            <w:pPr>
              <w:jc w:val="both"/>
            </w:pPr>
            <w:r w:rsidRPr="00670B95">
              <w:rPr>
                <w:rFonts w:eastAsia="Calibri"/>
              </w:rPr>
              <w:t xml:space="preserve">Visi </w:t>
            </w:r>
            <w:r w:rsidR="00347418">
              <w:rPr>
                <w:rFonts w:eastAsia="Calibri"/>
              </w:rPr>
              <w:t xml:space="preserve">(100 proc.) </w:t>
            </w:r>
            <w:r w:rsidRPr="00670B95">
              <w:rPr>
                <w:rFonts w:eastAsia="Calibri"/>
              </w:rPr>
              <w:t>dalykų mokytojai bus susipažinę su patvirtintomis atnaujintomis ugdymo programomis bei pagrindinio ir vidurinio ugdymo bendrųjų programų įgyvendinimo rekomendacijomis.</w:t>
            </w:r>
          </w:p>
        </w:tc>
      </w:tr>
      <w:tr w:rsidR="00E36EC9" w:rsidRPr="00670B95" w14:paraId="1139C555" w14:textId="77777777" w:rsidTr="00E73554">
        <w:tc>
          <w:tcPr>
            <w:tcW w:w="680" w:type="dxa"/>
            <w:vAlign w:val="center"/>
          </w:tcPr>
          <w:p w14:paraId="37D5A555" w14:textId="2D6B1978" w:rsidR="00E36EC9" w:rsidRPr="00670B95" w:rsidRDefault="00E73554" w:rsidP="00E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4.</w:t>
            </w:r>
          </w:p>
        </w:tc>
        <w:tc>
          <w:tcPr>
            <w:tcW w:w="5557" w:type="dxa"/>
            <w:gridSpan w:val="2"/>
          </w:tcPr>
          <w:p w14:paraId="1A348E17" w14:textId="6835863F" w:rsidR="00E36EC9" w:rsidRPr="00670B95" w:rsidRDefault="00E36EC9" w:rsidP="00E36EC9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>Metodinėse grupėse organizuoti konstruktyvias diskusijas apie ugdymo(si) organizavimo pokyčius dirbant pagal atnaujintas ugdymo programas.</w:t>
            </w:r>
          </w:p>
        </w:tc>
        <w:tc>
          <w:tcPr>
            <w:tcW w:w="1985" w:type="dxa"/>
          </w:tcPr>
          <w:p w14:paraId="28EF1D0D" w14:textId="3AF0752C" w:rsidR="00E36EC9" w:rsidRPr="00670B95" w:rsidRDefault="00E36EC9" w:rsidP="00E36EC9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Metodinių grupių pirmininkai</w:t>
            </w:r>
          </w:p>
        </w:tc>
        <w:tc>
          <w:tcPr>
            <w:tcW w:w="2047" w:type="dxa"/>
            <w:gridSpan w:val="2"/>
          </w:tcPr>
          <w:p w14:paraId="783A4393" w14:textId="3FECC066" w:rsidR="00E36EC9" w:rsidRPr="00670B95" w:rsidRDefault="00E36EC9" w:rsidP="00E36EC9">
            <w:pPr>
              <w:jc w:val="center"/>
              <w:rPr>
                <w:rFonts w:eastAsia="Calibri"/>
              </w:rPr>
            </w:pPr>
            <w:r w:rsidRPr="00670B95">
              <w:rPr>
                <w:rFonts w:eastAsia="Calibri"/>
              </w:rPr>
              <w:t>2022 m. lapkritis</w:t>
            </w:r>
          </w:p>
        </w:tc>
        <w:tc>
          <w:tcPr>
            <w:tcW w:w="4473" w:type="dxa"/>
          </w:tcPr>
          <w:p w14:paraId="6E3F6605" w14:textId="3B142639" w:rsidR="00E36EC9" w:rsidRPr="00670B95" w:rsidRDefault="00E36EC9" w:rsidP="00E36EC9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>Organizuota diskusija, aptart</w:t>
            </w:r>
            <w:r w:rsidR="00347418">
              <w:rPr>
                <w:rFonts w:eastAsia="Calibri"/>
              </w:rPr>
              <w:t>i</w:t>
            </w:r>
            <w:r w:rsidRPr="00670B95">
              <w:rPr>
                <w:rFonts w:eastAsia="Calibri"/>
              </w:rPr>
              <w:t xml:space="preserve"> pokyčiai, </w:t>
            </w:r>
            <w:r w:rsidR="00347418">
              <w:rPr>
                <w:rFonts w:eastAsia="Calibri"/>
              </w:rPr>
              <w:t xml:space="preserve">pasirengimo dirbti (bei turimų kompetencijų)  </w:t>
            </w:r>
            <w:r w:rsidRPr="00670B95">
              <w:rPr>
                <w:rFonts w:eastAsia="Calibri"/>
              </w:rPr>
              <w:t>stiprybės, silpnybės, galimybės, grėsmės.</w:t>
            </w:r>
          </w:p>
        </w:tc>
      </w:tr>
      <w:tr w:rsidR="00E36EC9" w:rsidRPr="00670B95" w14:paraId="356DF2A4" w14:textId="77777777" w:rsidTr="00E73554">
        <w:tc>
          <w:tcPr>
            <w:tcW w:w="680" w:type="dxa"/>
            <w:vAlign w:val="center"/>
          </w:tcPr>
          <w:p w14:paraId="188237DD" w14:textId="00BCE0D9" w:rsidR="00E36EC9" w:rsidRPr="00670B95" w:rsidRDefault="00E73554" w:rsidP="00E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5.</w:t>
            </w:r>
          </w:p>
        </w:tc>
        <w:tc>
          <w:tcPr>
            <w:tcW w:w="5557" w:type="dxa"/>
            <w:gridSpan w:val="2"/>
          </w:tcPr>
          <w:p w14:paraId="56A5C69E" w14:textId="1103A9D4" w:rsidR="00E36EC9" w:rsidRPr="00670B95" w:rsidRDefault="00E36EC9" w:rsidP="00E36EC9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>Metodinėse grupėse (pagal dalykų atnaujintas programas) atlikti atnaujinto ugdymo turinio raiškos šiuolaikinėje pamokoje, planuojant pamokos tikslus ir kiekvieno mokinio įtrauktį pagal Bloom mokymosi tikslų taksonomiją, analizę.</w:t>
            </w:r>
          </w:p>
        </w:tc>
        <w:tc>
          <w:tcPr>
            <w:tcW w:w="1985" w:type="dxa"/>
          </w:tcPr>
          <w:p w14:paraId="30C1711E" w14:textId="0A7BBB09" w:rsidR="00E36EC9" w:rsidRPr="00670B95" w:rsidRDefault="00E36EC9" w:rsidP="00E36EC9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Metodinių grupių primininkai</w:t>
            </w:r>
          </w:p>
        </w:tc>
        <w:tc>
          <w:tcPr>
            <w:tcW w:w="2047" w:type="dxa"/>
            <w:gridSpan w:val="2"/>
          </w:tcPr>
          <w:p w14:paraId="081D5DF3" w14:textId="00AB2D44" w:rsidR="00E36EC9" w:rsidRPr="00670B95" w:rsidRDefault="00E36EC9" w:rsidP="00E36EC9">
            <w:pPr>
              <w:jc w:val="center"/>
              <w:rPr>
                <w:rFonts w:eastAsia="Calibri"/>
              </w:rPr>
            </w:pPr>
            <w:r w:rsidRPr="00670B95">
              <w:rPr>
                <w:rFonts w:eastAsia="Calibri"/>
              </w:rPr>
              <w:t>2022 m. lapkritis</w:t>
            </w:r>
          </w:p>
        </w:tc>
        <w:tc>
          <w:tcPr>
            <w:tcW w:w="4473" w:type="dxa"/>
          </w:tcPr>
          <w:p w14:paraId="69A9E2C8" w14:textId="7C43A705" w:rsidR="00E36EC9" w:rsidRPr="00670B95" w:rsidRDefault="00E36EC9" w:rsidP="00E36EC9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>Parengta kiekvieno mokomojo dalyko atnaujinto ugdymo turinio raiškos šiuolaikinėje pamokoje, planuojant pamokos tikslus ir kiekvieno mokinio įtrauktį pagal Bloom mokymosi tikslų taksonomiją, analizė.</w:t>
            </w:r>
          </w:p>
        </w:tc>
      </w:tr>
      <w:tr w:rsidR="00E36EC9" w:rsidRPr="00670B95" w14:paraId="6C65C02A" w14:textId="77777777" w:rsidTr="00E73554">
        <w:tc>
          <w:tcPr>
            <w:tcW w:w="680" w:type="dxa"/>
            <w:vAlign w:val="center"/>
          </w:tcPr>
          <w:p w14:paraId="338FA43A" w14:textId="690A868C" w:rsidR="00E36EC9" w:rsidRPr="00670B95" w:rsidRDefault="00E73554" w:rsidP="00E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6.</w:t>
            </w:r>
          </w:p>
        </w:tc>
        <w:tc>
          <w:tcPr>
            <w:tcW w:w="5557" w:type="dxa"/>
            <w:gridSpan w:val="2"/>
          </w:tcPr>
          <w:p w14:paraId="289C1B3D" w14:textId="17348516" w:rsidR="00E36EC9" w:rsidRPr="00670B95" w:rsidRDefault="00E36EC9" w:rsidP="00E36EC9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>Vykdyti praktinį darbo pagal atnaujintas bendrąsias programas kolegialų mokymąsi (KGR): pamokų pagal UTA kūrimas, išbandymas.</w:t>
            </w:r>
          </w:p>
        </w:tc>
        <w:tc>
          <w:tcPr>
            <w:tcW w:w="1985" w:type="dxa"/>
          </w:tcPr>
          <w:p w14:paraId="7C97922B" w14:textId="0AAF9AD0" w:rsidR="00E36EC9" w:rsidRPr="00670B95" w:rsidRDefault="00E36EC9" w:rsidP="00E36EC9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KGR mokytojų komandos</w:t>
            </w:r>
          </w:p>
        </w:tc>
        <w:tc>
          <w:tcPr>
            <w:tcW w:w="2047" w:type="dxa"/>
            <w:gridSpan w:val="2"/>
          </w:tcPr>
          <w:p w14:paraId="26E152AE" w14:textId="77777777" w:rsidR="00E36EC9" w:rsidRPr="00670B95" w:rsidRDefault="00E36EC9" w:rsidP="00E36EC9">
            <w:pPr>
              <w:jc w:val="center"/>
              <w:rPr>
                <w:rFonts w:eastAsia="Calibri"/>
              </w:rPr>
            </w:pPr>
            <w:r w:rsidRPr="00670B95">
              <w:rPr>
                <w:rFonts w:eastAsia="Calibri"/>
              </w:rPr>
              <w:t xml:space="preserve">2023 m. </w:t>
            </w:r>
          </w:p>
          <w:p w14:paraId="5DCF8437" w14:textId="1882972F" w:rsidR="00E36EC9" w:rsidRPr="00670B95" w:rsidRDefault="00E36EC9" w:rsidP="00E36EC9">
            <w:pPr>
              <w:jc w:val="center"/>
              <w:rPr>
                <w:rFonts w:eastAsia="Calibri"/>
              </w:rPr>
            </w:pPr>
            <w:r w:rsidRPr="00670B95">
              <w:rPr>
                <w:rFonts w:eastAsia="Calibri"/>
              </w:rPr>
              <w:t>sausis – gegužė</w:t>
            </w:r>
          </w:p>
        </w:tc>
        <w:tc>
          <w:tcPr>
            <w:tcW w:w="4473" w:type="dxa"/>
          </w:tcPr>
          <w:p w14:paraId="7D1010E9" w14:textId="0BD74B06" w:rsidR="00E36EC9" w:rsidRPr="00670B95" w:rsidRDefault="00E36EC9" w:rsidP="00E36EC9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 xml:space="preserve">Įgyvendintas bent 1 kiekvienos komandos KGR faktas orientuotas į ugdymo(si) organizavimą pagal UTA turinį ir nuostatas. </w:t>
            </w:r>
          </w:p>
        </w:tc>
      </w:tr>
      <w:tr w:rsidR="002F53F7" w:rsidRPr="00670B95" w14:paraId="73BDA33B" w14:textId="77777777" w:rsidTr="00E73554">
        <w:tc>
          <w:tcPr>
            <w:tcW w:w="680" w:type="dxa"/>
            <w:vAlign w:val="center"/>
          </w:tcPr>
          <w:p w14:paraId="2E96E484" w14:textId="53D89F06" w:rsidR="002F53F7" w:rsidRPr="00670B95" w:rsidRDefault="00E73554" w:rsidP="00E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7.</w:t>
            </w:r>
          </w:p>
        </w:tc>
        <w:tc>
          <w:tcPr>
            <w:tcW w:w="5557" w:type="dxa"/>
            <w:gridSpan w:val="2"/>
          </w:tcPr>
          <w:p w14:paraId="6DC95652" w14:textId="4D802761" w:rsidR="002F53F7" w:rsidRPr="00670B95" w:rsidRDefault="002F53F7" w:rsidP="002F53F7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 xml:space="preserve">Pagal atnaujintų bendrųjų programų sandus (turinį ir kompetencijų ugdymo nuostatas) bei vadovaujantis  rekomendacijomis, parengti atnaujintus ilgalaikius dalykų planus.  </w:t>
            </w:r>
          </w:p>
        </w:tc>
        <w:tc>
          <w:tcPr>
            <w:tcW w:w="1985" w:type="dxa"/>
          </w:tcPr>
          <w:p w14:paraId="70ECF105" w14:textId="77777777" w:rsidR="002F53F7" w:rsidRDefault="002F53F7" w:rsidP="002F53F7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Metodinės tarybos pirmininkė, metodinių grupių pirmininkai</w:t>
            </w:r>
          </w:p>
          <w:p w14:paraId="600174BC" w14:textId="2D2B4B1A" w:rsidR="00730801" w:rsidRPr="00670B95" w:rsidRDefault="00730801" w:rsidP="002F53F7">
            <w:pPr>
              <w:rPr>
                <w:rFonts w:eastAsia="Calibri"/>
              </w:rPr>
            </w:pPr>
          </w:p>
        </w:tc>
        <w:tc>
          <w:tcPr>
            <w:tcW w:w="2047" w:type="dxa"/>
            <w:gridSpan w:val="2"/>
          </w:tcPr>
          <w:p w14:paraId="32E82E55" w14:textId="12CE1612" w:rsidR="002F53F7" w:rsidRPr="00670B95" w:rsidRDefault="002F53F7" w:rsidP="002F53F7">
            <w:pPr>
              <w:jc w:val="center"/>
              <w:rPr>
                <w:rFonts w:eastAsia="Calibri"/>
              </w:rPr>
            </w:pPr>
            <w:r w:rsidRPr="00670B95">
              <w:rPr>
                <w:rFonts w:eastAsia="Calibri"/>
              </w:rPr>
              <w:t>2023 m. birželis</w:t>
            </w:r>
          </w:p>
        </w:tc>
        <w:tc>
          <w:tcPr>
            <w:tcW w:w="4473" w:type="dxa"/>
          </w:tcPr>
          <w:p w14:paraId="10464B26" w14:textId="73246185" w:rsidR="002F53F7" w:rsidRPr="00670B95" w:rsidRDefault="002F53F7" w:rsidP="002F53F7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 xml:space="preserve">Parengti </w:t>
            </w:r>
            <w:r w:rsidR="00347418">
              <w:rPr>
                <w:rFonts w:eastAsia="Calibri"/>
              </w:rPr>
              <w:t xml:space="preserve">visų dalykų </w:t>
            </w:r>
            <w:r w:rsidRPr="00670B95">
              <w:rPr>
                <w:rFonts w:eastAsia="Calibri"/>
              </w:rPr>
              <w:t>ilgalaikiai planai.</w:t>
            </w:r>
          </w:p>
        </w:tc>
      </w:tr>
      <w:tr w:rsidR="002F53F7" w:rsidRPr="00670B95" w14:paraId="5F74477F" w14:textId="77777777" w:rsidTr="00E73554">
        <w:tc>
          <w:tcPr>
            <w:tcW w:w="680" w:type="dxa"/>
            <w:vAlign w:val="center"/>
          </w:tcPr>
          <w:p w14:paraId="03FB9742" w14:textId="38597947" w:rsidR="002F53F7" w:rsidRPr="00670B95" w:rsidRDefault="00E73554" w:rsidP="00E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8.</w:t>
            </w:r>
          </w:p>
        </w:tc>
        <w:tc>
          <w:tcPr>
            <w:tcW w:w="5557" w:type="dxa"/>
            <w:gridSpan w:val="2"/>
          </w:tcPr>
          <w:p w14:paraId="65E67F43" w14:textId="3C0D80F9" w:rsidR="002F53F7" w:rsidRPr="00670B95" w:rsidRDefault="002F53F7" w:rsidP="002F53F7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 xml:space="preserve">Atsižvelgiant į atnaujintose bendrosiose programose apibrėžtus mokinių pasiekimų lygius, koreguoti gimnazijos mokinių pasiekimų ir pažangos </w:t>
            </w:r>
            <w:r w:rsidR="00347418">
              <w:rPr>
                <w:rFonts w:eastAsia="Calibri"/>
              </w:rPr>
              <w:t xml:space="preserve">vertinimo </w:t>
            </w:r>
            <w:r w:rsidRPr="00670B95">
              <w:rPr>
                <w:rFonts w:eastAsia="Calibri"/>
              </w:rPr>
              <w:t>aprašą bei dalykų vertinimo tvarkas.</w:t>
            </w:r>
          </w:p>
        </w:tc>
        <w:tc>
          <w:tcPr>
            <w:tcW w:w="1985" w:type="dxa"/>
          </w:tcPr>
          <w:p w14:paraId="6DA845C3" w14:textId="77777777" w:rsidR="002F53F7" w:rsidRDefault="002F53F7" w:rsidP="002F53F7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Metodinės tarybos pirmininkė, metodinių grupių primininkai</w:t>
            </w:r>
          </w:p>
          <w:p w14:paraId="56AD27B2" w14:textId="6B894851" w:rsidR="00730801" w:rsidRPr="00670B95" w:rsidRDefault="00730801" w:rsidP="002F53F7">
            <w:pPr>
              <w:rPr>
                <w:rFonts w:eastAsia="Calibri"/>
              </w:rPr>
            </w:pPr>
          </w:p>
        </w:tc>
        <w:tc>
          <w:tcPr>
            <w:tcW w:w="2047" w:type="dxa"/>
            <w:gridSpan w:val="2"/>
          </w:tcPr>
          <w:p w14:paraId="4BD8C941" w14:textId="6EDF1960" w:rsidR="002F53F7" w:rsidRPr="00670B95" w:rsidRDefault="002F53F7" w:rsidP="002F53F7">
            <w:pPr>
              <w:jc w:val="center"/>
              <w:rPr>
                <w:rFonts w:eastAsia="Calibri"/>
              </w:rPr>
            </w:pPr>
            <w:r w:rsidRPr="00670B95">
              <w:rPr>
                <w:rFonts w:eastAsia="Calibri"/>
              </w:rPr>
              <w:t>2023 m. birželis</w:t>
            </w:r>
          </w:p>
        </w:tc>
        <w:tc>
          <w:tcPr>
            <w:tcW w:w="4473" w:type="dxa"/>
          </w:tcPr>
          <w:p w14:paraId="56ADAA8A" w14:textId="1F926625" w:rsidR="002F53F7" w:rsidRPr="00670B95" w:rsidRDefault="002F53F7" w:rsidP="002F53F7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 xml:space="preserve">Atnaujintas gimnazijos mokinių pasiekimų ir pažangos </w:t>
            </w:r>
            <w:r w:rsidR="00347418">
              <w:rPr>
                <w:rFonts w:eastAsia="Calibri"/>
              </w:rPr>
              <w:t xml:space="preserve">vertinimo </w:t>
            </w:r>
            <w:r w:rsidRPr="00670B95">
              <w:rPr>
                <w:rFonts w:eastAsia="Calibri"/>
              </w:rPr>
              <w:t>aprašas bei dalykų vertinimo tvarkos</w:t>
            </w:r>
            <w:r w:rsidR="00347418">
              <w:rPr>
                <w:rFonts w:eastAsia="Calibri"/>
              </w:rPr>
              <w:t>.</w:t>
            </w:r>
          </w:p>
        </w:tc>
      </w:tr>
      <w:tr w:rsidR="002F53F7" w:rsidRPr="00670B95" w14:paraId="471A944E" w14:textId="77777777" w:rsidTr="00E73554">
        <w:trPr>
          <w:trHeight w:val="240"/>
        </w:trPr>
        <w:tc>
          <w:tcPr>
            <w:tcW w:w="14742" w:type="dxa"/>
            <w:gridSpan w:val="7"/>
            <w:shd w:val="clear" w:color="auto" w:fill="F2F2F2" w:themeFill="background1" w:themeFillShade="F2"/>
          </w:tcPr>
          <w:p w14:paraId="1689FF79" w14:textId="0841695D" w:rsidR="002F53F7" w:rsidRPr="00670B95" w:rsidRDefault="002F53F7" w:rsidP="00E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</w:rPr>
            </w:pPr>
            <w:r w:rsidRPr="00670B95">
              <w:rPr>
                <w:rFonts w:eastAsia="Calibri"/>
                <w:b/>
              </w:rPr>
              <w:lastRenderedPageBreak/>
              <w:t xml:space="preserve">3. uždavinys. </w:t>
            </w:r>
            <w:r w:rsidRPr="00670B95">
              <w:rPr>
                <w:rFonts w:eastAsia="Calibri"/>
              </w:rPr>
              <w:t>Dalyvauti kvalifikacijos tobulinimo renginiuose.</w:t>
            </w:r>
          </w:p>
        </w:tc>
      </w:tr>
      <w:tr w:rsidR="002F53F7" w:rsidRPr="00670B95" w14:paraId="7F15348A" w14:textId="77777777" w:rsidTr="00D044A2">
        <w:tc>
          <w:tcPr>
            <w:tcW w:w="680" w:type="dxa"/>
          </w:tcPr>
          <w:p w14:paraId="61B85BE3" w14:textId="31B47F50" w:rsidR="002F53F7" w:rsidRPr="00670B95" w:rsidRDefault="00E73554" w:rsidP="00E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142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5132" w:type="dxa"/>
          </w:tcPr>
          <w:p w14:paraId="78A9EE5A" w14:textId="24046C04" w:rsidR="002F53F7" w:rsidRPr="00670B95" w:rsidRDefault="002F53F7" w:rsidP="002F53F7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Dalyvauti kvalifikacijos tobulinimo renginiuose vadovams, mokytojams, švietimo pagalbos specialistams UTA aktualijomis: seminaruose / mokymuose apie atnaujinto ugdymo turinio diegimą, pamokos grįstos kompetencijų ugdymu organizavimą, įtraukties nuostatų stiprinimą.</w:t>
            </w:r>
          </w:p>
        </w:tc>
        <w:tc>
          <w:tcPr>
            <w:tcW w:w="2410" w:type="dxa"/>
            <w:gridSpan w:val="2"/>
          </w:tcPr>
          <w:p w14:paraId="2A29D933" w14:textId="28465E58" w:rsidR="002F53F7" w:rsidRPr="00670B95" w:rsidRDefault="002F53F7" w:rsidP="002F53F7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Visa pedagoginė bendruomenė</w:t>
            </w:r>
          </w:p>
        </w:tc>
        <w:tc>
          <w:tcPr>
            <w:tcW w:w="1559" w:type="dxa"/>
          </w:tcPr>
          <w:p w14:paraId="227E3F96" w14:textId="7925B5DC" w:rsidR="002F53F7" w:rsidRPr="00670B95" w:rsidRDefault="002F53F7" w:rsidP="002F53F7">
            <w:pPr>
              <w:jc w:val="center"/>
              <w:rPr>
                <w:rFonts w:eastAsia="Calibri"/>
              </w:rPr>
            </w:pPr>
            <w:r w:rsidRPr="00670B95">
              <w:rPr>
                <w:rFonts w:eastAsia="Calibri"/>
              </w:rPr>
              <w:t>2022 m. rugsėjis – 2023 m. rugpjūtis</w:t>
            </w:r>
          </w:p>
        </w:tc>
        <w:tc>
          <w:tcPr>
            <w:tcW w:w="4961" w:type="dxa"/>
            <w:gridSpan w:val="2"/>
          </w:tcPr>
          <w:p w14:paraId="605A30F6" w14:textId="16BCC1DC" w:rsidR="002F53F7" w:rsidRPr="00670B95" w:rsidRDefault="002F53F7" w:rsidP="002F53F7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 xml:space="preserve">Išplėtoti ir sustiprinti </w:t>
            </w:r>
            <w:r w:rsidR="00347418">
              <w:rPr>
                <w:rFonts w:eastAsia="Calibri"/>
              </w:rPr>
              <w:t xml:space="preserve">visų (100 proc.) </w:t>
            </w:r>
            <w:r w:rsidRPr="00670B95">
              <w:rPr>
                <w:rFonts w:eastAsia="Calibri"/>
              </w:rPr>
              <w:t>mokytojų pamokos planavimo ir organizavimo gebėjimai taikant kompetencijomis grįstą ir visų įtrauktį skatinantį ugdymo(si) organizavimo modelį.</w:t>
            </w:r>
          </w:p>
        </w:tc>
      </w:tr>
      <w:tr w:rsidR="002F53F7" w:rsidRPr="00670B95" w14:paraId="2A81A343" w14:textId="77777777" w:rsidTr="00D044A2">
        <w:tc>
          <w:tcPr>
            <w:tcW w:w="680" w:type="dxa"/>
          </w:tcPr>
          <w:p w14:paraId="744C0E21" w14:textId="59FF5062" w:rsidR="002F53F7" w:rsidRPr="00670B95" w:rsidRDefault="00E73554" w:rsidP="00E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 </w:t>
            </w:r>
          </w:p>
        </w:tc>
        <w:tc>
          <w:tcPr>
            <w:tcW w:w="5132" w:type="dxa"/>
          </w:tcPr>
          <w:p w14:paraId="24C70D23" w14:textId="635D6B4C" w:rsidR="002F53F7" w:rsidRPr="00670B95" w:rsidRDefault="002F53F7" w:rsidP="002F53F7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Dalyvauti  NŠA mokymuose „Kompetencijomis grįsto ugdymo raiška pamokoje“.</w:t>
            </w:r>
          </w:p>
        </w:tc>
        <w:tc>
          <w:tcPr>
            <w:tcW w:w="2410" w:type="dxa"/>
            <w:gridSpan w:val="2"/>
          </w:tcPr>
          <w:p w14:paraId="034FC904" w14:textId="6FEE6AEA" w:rsidR="002F53F7" w:rsidRPr="00670B95" w:rsidRDefault="002F53F7" w:rsidP="002F53F7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Metodinės tarybos pirmininkė</w:t>
            </w:r>
          </w:p>
        </w:tc>
        <w:tc>
          <w:tcPr>
            <w:tcW w:w="1559" w:type="dxa"/>
          </w:tcPr>
          <w:p w14:paraId="26DF5501" w14:textId="288883A0" w:rsidR="002F53F7" w:rsidRPr="00670B95" w:rsidRDefault="002F53F7" w:rsidP="002F53F7">
            <w:pPr>
              <w:jc w:val="center"/>
              <w:rPr>
                <w:rFonts w:eastAsia="Calibri"/>
              </w:rPr>
            </w:pPr>
            <w:r w:rsidRPr="00670B95">
              <w:rPr>
                <w:rFonts w:eastAsia="Calibri"/>
              </w:rPr>
              <w:t>2022 m. rugsėjis</w:t>
            </w:r>
          </w:p>
        </w:tc>
        <w:tc>
          <w:tcPr>
            <w:tcW w:w="4961" w:type="dxa"/>
            <w:gridSpan w:val="2"/>
          </w:tcPr>
          <w:p w14:paraId="60CCC3D5" w14:textId="182E6B44" w:rsidR="002F53F7" w:rsidRPr="00670B95" w:rsidRDefault="002F53F7" w:rsidP="002F53F7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Surinkta medžiaga ir įvykdyta sklaida gimnazijos pedagoginėje bendruomenėje apie kompetencijų ugdymo raišką pamokoje.</w:t>
            </w:r>
          </w:p>
        </w:tc>
      </w:tr>
      <w:tr w:rsidR="002F53F7" w:rsidRPr="00670B95" w14:paraId="770797EE" w14:textId="77777777" w:rsidTr="00D044A2">
        <w:tc>
          <w:tcPr>
            <w:tcW w:w="680" w:type="dxa"/>
          </w:tcPr>
          <w:p w14:paraId="6B8D96E7" w14:textId="51E8DE8D" w:rsidR="00E73554" w:rsidRDefault="00E73554" w:rsidP="00730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</w:p>
          <w:p w14:paraId="04DF4C03" w14:textId="5B9657D5" w:rsidR="002F53F7" w:rsidRPr="00E73554" w:rsidRDefault="00E73554" w:rsidP="00E73554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</w:p>
        </w:tc>
        <w:tc>
          <w:tcPr>
            <w:tcW w:w="5132" w:type="dxa"/>
          </w:tcPr>
          <w:p w14:paraId="31E31707" w14:textId="4BA7CD3E" w:rsidR="002F53F7" w:rsidRPr="00670B95" w:rsidRDefault="002F53F7" w:rsidP="002F53F7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 xml:space="preserve">Dalyvauti VBE (ir tarpinių egzaminų) pobūdžio (struktūros, užduočių, vertinimo kriterijų) pristatymuose. </w:t>
            </w:r>
          </w:p>
        </w:tc>
        <w:tc>
          <w:tcPr>
            <w:tcW w:w="2410" w:type="dxa"/>
            <w:gridSpan w:val="2"/>
          </w:tcPr>
          <w:p w14:paraId="6FF72BCD" w14:textId="0C8CC0A9" w:rsidR="002F53F7" w:rsidRPr="00670B95" w:rsidRDefault="002F53F7" w:rsidP="002F53F7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Visa pedagoginė bendruomenė</w:t>
            </w:r>
          </w:p>
        </w:tc>
        <w:tc>
          <w:tcPr>
            <w:tcW w:w="1559" w:type="dxa"/>
          </w:tcPr>
          <w:p w14:paraId="78584384" w14:textId="32B5A5A9" w:rsidR="002F53F7" w:rsidRPr="00670B95" w:rsidRDefault="002F53F7" w:rsidP="002F53F7">
            <w:pPr>
              <w:jc w:val="center"/>
              <w:rPr>
                <w:rFonts w:eastAsia="Calibri"/>
              </w:rPr>
            </w:pPr>
            <w:r w:rsidRPr="00670B95">
              <w:rPr>
                <w:rFonts w:eastAsia="Calibri"/>
              </w:rPr>
              <w:t>2022 m. gruodis</w:t>
            </w:r>
          </w:p>
        </w:tc>
        <w:tc>
          <w:tcPr>
            <w:tcW w:w="4961" w:type="dxa"/>
            <w:gridSpan w:val="2"/>
          </w:tcPr>
          <w:p w14:paraId="6D231C75" w14:textId="24458C3F" w:rsidR="002F53F7" w:rsidRPr="00670B95" w:rsidRDefault="002F53F7" w:rsidP="002F53F7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 xml:space="preserve">Visi </w:t>
            </w:r>
            <w:r w:rsidR="00347418">
              <w:rPr>
                <w:rFonts w:eastAsia="Calibri"/>
              </w:rPr>
              <w:t xml:space="preserve">(100 proc.) </w:t>
            </w:r>
            <w:r w:rsidRPr="00670B95">
              <w:rPr>
                <w:rFonts w:eastAsia="Calibri"/>
              </w:rPr>
              <w:t>dalykų mokytojai žinos VBE ir tarpinių egzaminų užduočių pobūdį, struktūrą, vertinimo kriterijus.</w:t>
            </w:r>
          </w:p>
        </w:tc>
      </w:tr>
      <w:tr w:rsidR="002F53F7" w:rsidRPr="00670B95" w14:paraId="402084AB" w14:textId="77777777" w:rsidTr="00D044A2">
        <w:tc>
          <w:tcPr>
            <w:tcW w:w="680" w:type="dxa"/>
          </w:tcPr>
          <w:p w14:paraId="38090E73" w14:textId="43723811" w:rsidR="002F53F7" w:rsidRPr="00670B95" w:rsidRDefault="00E73554" w:rsidP="00E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4. </w:t>
            </w:r>
          </w:p>
        </w:tc>
        <w:tc>
          <w:tcPr>
            <w:tcW w:w="5132" w:type="dxa"/>
          </w:tcPr>
          <w:p w14:paraId="4E7C28C5" w14:textId="37E5CCD2" w:rsidR="002F53F7" w:rsidRPr="00670B95" w:rsidRDefault="002F53F7" w:rsidP="002F53F7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>Dalyvauti mokymų cikle ,,Kompetencijomis grįsta pamoka / veikla“</w:t>
            </w:r>
          </w:p>
        </w:tc>
        <w:tc>
          <w:tcPr>
            <w:tcW w:w="2410" w:type="dxa"/>
            <w:gridSpan w:val="2"/>
          </w:tcPr>
          <w:p w14:paraId="0C34E2FD" w14:textId="0EC7CEAB" w:rsidR="002F53F7" w:rsidRPr="00670B95" w:rsidRDefault="002F53F7" w:rsidP="002F53F7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Visa pedagoginė bendruomenė</w:t>
            </w:r>
          </w:p>
        </w:tc>
        <w:tc>
          <w:tcPr>
            <w:tcW w:w="1559" w:type="dxa"/>
          </w:tcPr>
          <w:p w14:paraId="01A7D650" w14:textId="7E884416" w:rsidR="002F53F7" w:rsidRPr="00670B95" w:rsidRDefault="002F53F7" w:rsidP="002F53F7">
            <w:pPr>
              <w:jc w:val="center"/>
              <w:rPr>
                <w:rFonts w:eastAsia="Calibri"/>
              </w:rPr>
            </w:pPr>
            <w:r w:rsidRPr="00670B95">
              <w:rPr>
                <w:rFonts w:eastAsia="Calibri"/>
              </w:rPr>
              <w:t>2022 m. gruodis –</w:t>
            </w:r>
          </w:p>
          <w:p w14:paraId="63F4BA15" w14:textId="720AFCDE" w:rsidR="002F53F7" w:rsidRPr="00670B95" w:rsidRDefault="002F53F7" w:rsidP="002F53F7">
            <w:pPr>
              <w:jc w:val="center"/>
              <w:rPr>
                <w:rFonts w:eastAsia="Calibri"/>
              </w:rPr>
            </w:pPr>
            <w:r w:rsidRPr="00670B95">
              <w:rPr>
                <w:rFonts w:eastAsia="Calibri"/>
              </w:rPr>
              <w:t>2023 m. gegužė</w:t>
            </w:r>
          </w:p>
        </w:tc>
        <w:tc>
          <w:tcPr>
            <w:tcW w:w="4961" w:type="dxa"/>
            <w:gridSpan w:val="2"/>
          </w:tcPr>
          <w:p w14:paraId="3E939DFB" w14:textId="54E9C792" w:rsidR="002F53F7" w:rsidRPr="00670B95" w:rsidRDefault="002F53F7" w:rsidP="002F53F7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 xml:space="preserve">Sustiprinti </w:t>
            </w:r>
            <w:r w:rsidR="00347418">
              <w:rPr>
                <w:rFonts w:eastAsia="Calibri"/>
              </w:rPr>
              <w:t xml:space="preserve">visų mokytojų (100 proc.) </w:t>
            </w:r>
            <w:r w:rsidRPr="00670B95">
              <w:rPr>
                <w:rFonts w:eastAsia="Calibri"/>
              </w:rPr>
              <w:t>mokytojų pamokos planavimo ir organizavimo gebėjimai (nuo uždavinio iki rezultato vertinimo ir įsivertinimo) pamokoje taikant kompetencijomis grįstą ugdymo(si) organizavimą.</w:t>
            </w:r>
          </w:p>
        </w:tc>
      </w:tr>
      <w:tr w:rsidR="002F53F7" w:rsidRPr="00670B95" w14:paraId="121B384C" w14:textId="77777777" w:rsidTr="00D044A2">
        <w:tc>
          <w:tcPr>
            <w:tcW w:w="680" w:type="dxa"/>
          </w:tcPr>
          <w:p w14:paraId="7128F268" w14:textId="0FDDB2B4" w:rsidR="002F53F7" w:rsidRPr="00670B95" w:rsidRDefault="00E73554" w:rsidP="00E7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213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5. </w:t>
            </w:r>
          </w:p>
        </w:tc>
        <w:tc>
          <w:tcPr>
            <w:tcW w:w="5132" w:type="dxa"/>
          </w:tcPr>
          <w:p w14:paraId="4AE86921" w14:textId="22BD091A" w:rsidR="002F53F7" w:rsidRPr="00670B95" w:rsidRDefault="005E7211" w:rsidP="002F53F7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 xml:space="preserve">Nustatyti pamokos, grįstos kompetencijų ugdymu, </w:t>
            </w:r>
            <w:r w:rsidR="00D36930">
              <w:rPr>
                <w:rFonts w:eastAsia="Calibri"/>
              </w:rPr>
              <w:t xml:space="preserve">kokybės </w:t>
            </w:r>
            <w:r w:rsidR="006D09C9">
              <w:rPr>
                <w:rFonts w:eastAsia="Calibri"/>
              </w:rPr>
              <w:t>požymių raiškos</w:t>
            </w:r>
            <w:r w:rsidRPr="00670B95">
              <w:rPr>
                <w:rFonts w:eastAsia="Calibri"/>
              </w:rPr>
              <w:t xml:space="preserve"> ir veiksmingo pažinimo</w:t>
            </w:r>
            <w:r w:rsidR="008854C3" w:rsidRPr="00670B95">
              <w:rPr>
                <w:rFonts w:eastAsia="Calibri"/>
              </w:rPr>
              <w:t xml:space="preserve"> (</w:t>
            </w:r>
            <w:r w:rsidRPr="00670B95">
              <w:rPr>
                <w:rFonts w:eastAsia="Calibri"/>
              </w:rPr>
              <w:t xml:space="preserve">dalykinių žinių ir gebėjimų) </w:t>
            </w:r>
            <w:r w:rsidR="008854C3" w:rsidRPr="00670B95">
              <w:rPr>
                <w:rFonts w:eastAsia="Calibri"/>
              </w:rPr>
              <w:t>kompetencijos ugdymo dermėje su kitų kompetencijų ugdymu</w:t>
            </w:r>
            <w:r w:rsidR="00721D5A">
              <w:rPr>
                <w:rFonts w:eastAsia="Calibri"/>
              </w:rPr>
              <w:t xml:space="preserve"> </w:t>
            </w:r>
            <w:r w:rsidRPr="00670B95">
              <w:rPr>
                <w:rFonts w:eastAsia="Calibri"/>
              </w:rPr>
              <w:t xml:space="preserve"> kriterijus.  </w:t>
            </w:r>
          </w:p>
        </w:tc>
        <w:tc>
          <w:tcPr>
            <w:tcW w:w="2410" w:type="dxa"/>
            <w:gridSpan w:val="2"/>
          </w:tcPr>
          <w:p w14:paraId="5115FFD0" w14:textId="6A0478BF" w:rsidR="002F53F7" w:rsidRPr="00670B95" w:rsidRDefault="005E7211" w:rsidP="002F53F7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Metodinės tarybos pirmininkė, metodinių grupių pirmininkai</w:t>
            </w:r>
          </w:p>
        </w:tc>
        <w:tc>
          <w:tcPr>
            <w:tcW w:w="1559" w:type="dxa"/>
          </w:tcPr>
          <w:p w14:paraId="5403ACD2" w14:textId="7063B6A3" w:rsidR="002F53F7" w:rsidRPr="00670B95" w:rsidRDefault="008854C3" w:rsidP="002F53F7">
            <w:pPr>
              <w:jc w:val="center"/>
              <w:rPr>
                <w:rFonts w:eastAsia="Calibri"/>
              </w:rPr>
            </w:pPr>
            <w:r w:rsidRPr="00670B95">
              <w:rPr>
                <w:rFonts w:eastAsia="Calibri"/>
              </w:rPr>
              <w:t>2023 m. gegužė</w:t>
            </w:r>
          </w:p>
        </w:tc>
        <w:tc>
          <w:tcPr>
            <w:tcW w:w="4961" w:type="dxa"/>
            <w:gridSpan w:val="2"/>
          </w:tcPr>
          <w:p w14:paraId="2C09E176" w14:textId="44ECA438" w:rsidR="002F53F7" w:rsidRPr="00670B95" w:rsidRDefault="005E7211" w:rsidP="002F53F7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>Nustatyti pamokos</w:t>
            </w:r>
            <w:r w:rsidR="00051DC8">
              <w:rPr>
                <w:rFonts w:eastAsia="Calibri"/>
              </w:rPr>
              <w:t xml:space="preserve"> kokybės</w:t>
            </w:r>
            <w:r w:rsidRPr="00670B95">
              <w:rPr>
                <w:rFonts w:eastAsia="Calibri"/>
              </w:rPr>
              <w:t>, grįstos kompetencijų ugdymu, kriterijai.</w:t>
            </w:r>
          </w:p>
        </w:tc>
      </w:tr>
      <w:tr w:rsidR="002F53F7" w:rsidRPr="00670B95" w14:paraId="1976B9ED" w14:textId="77777777" w:rsidTr="00E73554">
        <w:tc>
          <w:tcPr>
            <w:tcW w:w="14742" w:type="dxa"/>
            <w:gridSpan w:val="7"/>
            <w:shd w:val="clear" w:color="auto" w:fill="F2F2F2" w:themeFill="background1" w:themeFillShade="F2"/>
          </w:tcPr>
          <w:p w14:paraId="78D4DEDD" w14:textId="1CF214FA" w:rsidR="002F53F7" w:rsidRPr="00670B95" w:rsidRDefault="002F53F7" w:rsidP="002F53F7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  <w:b/>
                <w:bCs/>
              </w:rPr>
              <w:t>4 uždavinys.</w:t>
            </w:r>
            <w:r w:rsidRPr="00670B95">
              <w:rPr>
                <w:rFonts w:eastAsia="Calibri"/>
              </w:rPr>
              <w:t xml:space="preserve"> Užtikrinti pasirengimo UTA komunikaciją.</w:t>
            </w:r>
          </w:p>
        </w:tc>
      </w:tr>
      <w:tr w:rsidR="005960D4" w:rsidRPr="00670B95" w14:paraId="5B5F5356" w14:textId="77777777" w:rsidTr="00D044A2">
        <w:tc>
          <w:tcPr>
            <w:tcW w:w="680" w:type="dxa"/>
          </w:tcPr>
          <w:p w14:paraId="25FFD8A3" w14:textId="053B3226" w:rsidR="005960D4" w:rsidRPr="00670B95" w:rsidRDefault="005960D4" w:rsidP="00596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color w:val="000000"/>
              </w:rPr>
            </w:pPr>
            <w:r w:rsidRPr="00670B95">
              <w:rPr>
                <w:rFonts w:eastAsia="Calibri"/>
                <w:color w:val="000000"/>
              </w:rPr>
              <w:t>1.</w:t>
            </w:r>
          </w:p>
        </w:tc>
        <w:tc>
          <w:tcPr>
            <w:tcW w:w="5132" w:type="dxa"/>
          </w:tcPr>
          <w:p w14:paraId="6326A37A" w14:textId="0A632FA7" w:rsidR="005960D4" w:rsidRPr="00670B95" w:rsidRDefault="005960D4" w:rsidP="005960D4">
            <w:pPr>
              <w:jc w:val="both"/>
              <w:rPr>
                <w:rFonts w:eastAsia="Calibri"/>
              </w:rPr>
            </w:pPr>
            <w:r w:rsidRPr="00670B95">
              <w:t>Tėvų švietimas UTA temomis</w:t>
            </w:r>
            <w:r w:rsidR="007E42ED" w:rsidRPr="00670B95">
              <w:t>.</w:t>
            </w:r>
          </w:p>
        </w:tc>
        <w:tc>
          <w:tcPr>
            <w:tcW w:w="2410" w:type="dxa"/>
            <w:gridSpan w:val="2"/>
          </w:tcPr>
          <w:p w14:paraId="5C5A7D59" w14:textId="161785CA" w:rsidR="005960D4" w:rsidRPr="00670B95" w:rsidRDefault="00A648E3" w:rsidP="005960D4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Pavaduotoja ugdymui</w:t>
            </w:r>
          </w:p>
        </w:tc>
        <w:tc>
          <w:tcPr>
            <w:tcW w:w="1559" w:type="dxa"/>
          </w:tcPr>
          <w:p w14:paraId="1687AD1B" w14:textId="0C11FC4E" w:rsidR="005960D4" w:rsidRPr="00670B95" w:rsidRDefault="00632FC5" w:rsidP="005960D4">
            <w:pPr>
              <w:jc w:val="center"/>
              <w:rPr>
                <w:rFonts w:eastAsia="Calibri"/>
              </w:rPr>
            </w:pPr>
            <w:r w:rsidRPr="00670B95">
              <w:rPr>
                <w:rFonts w:eastAsia="Calibri"/>
              </w:rPr>
              <w:t>2022 m. – 2023 m.</w:t>
            </w:r>
          </w:p>
        </w:tc>
        <w:tc>
          <w:tcPr>
            <w:tcW w:w="4961" w:type="dxa"/>
            <w:gridSpan w:val="2"/>
          </w:tcPr>
          <w:p w14:paraId="6E089C41" w14:textId="58E3C366" w:rsidR="005960D4" w:rsidRPr="00670B95" w:rsidRDefault="005960D4" w:rsidP="005960D4">
            <w:pPr>
              <w:jc w:val="both"/>
              <w:rPr>
                <w:rFonts w:eastAsia="Calibri"/>
              </w:rPr>
            </w:pPr>
            <w:r w:rsidRPr="00670B95">
              <w:t>Informacija pristatyta tėvams mokyklos interneto svetainėje, susirinkimuose ir kt.</w:t>
            </w:r>
          </w:p>
        </w:tc>
      </w:tr>
      <w:tr w:rsidR="005960D4" w:rsidRPr="00670B95" w14:paraId="0F4515E5" w14:textId="77777777" w:rsidTr="00D044A2">
        <w:tc>
          <w:tcPr>
            <w:tcW w:w="680" w:type="dxa"/>
          </w:tcPr>
          <w:p w14:paraId="1BAB0B38" w14:textId="0DE5313C" w:rsidR="005960D4" w:rsidRPr="00670B95" w:rsidRDefault="005960D4" w:rsidP="00596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color w:val="000000"/>
              </w:rPr>
            </w:pPr>
            <w:r w:rsidRPr="00670B95">
              <w:rPr>
                <w:rFonts w:eastAsia="Calibri"/>
                <w:color w:val="000000"/>
              </w:rPr>
              <w:t>2.</w:t>
            </w:r>
          </w:p>
        </w:tc>
        <w:tc>
          <w:tcPr>
            <w:tcW w:w="5132" w:type="dxa"/>
          </w:tcPr>
          <w:p w14:paraId="0BDA2CB4" w14:textId="1A27CEF2" w:rsidR="005960D4" w:rsidRPr="00670B95" w:rsidRDefault="005960D4" w:rsidP="005960D4">
            <w:pPr>
              <w:jc w:val="both"/>
              <w:rPr>
                <w:rFonts w:eastAsia="Calibri"/>
              </w:rPr>
            </w:pPr>
            <w:r w:rsidRPr="00670B95">
              <w:t>Mokinių švietimas UTA temomis</w:t>
            </w:r>
            <w:r w:rsidR="007E42ED" w:rsidRPr="00670B95">
              <w:t>.</w:t>
            </w:r>
          </w:p>
        </w:tc>
        <w:tc>
          <w:tcPr>
            <w:tcW w:w="2410" w:type="dxa"/>
            <w:gridSpan w:val="2"/>
          </w:tcPr>
          <w:p w14:paraId="4BF1A233" w14:textId="563D5ECE" w:rsidR="005960D4" w:rsidRPr="00670B95" w:rsidRDefault="00A648E3" w:rsidP="005960D4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Pavaduotoja ugdymui, dalykų mokytojai</w:t>
            </w:r>
          </w:p>
        </w:tc>
        <w:tc>
          <w:tcPr>
            <w:tcW w:w="1559" w:type="dxa"/>
          </w:tcPr>
          <w:p w14:paraId="0FE849D5" w14:textId="349DE707" w:rsidR="005960D4" w:rsidRPr="00670B95" w:rsidRDefault="00632FC5" w:rsidP="005960D4">
            <w:pPr>
              <w:jc w:val="center"/>
              <w:rPr>
                <w:rFonts w:eastAsia="Calibri"/>
              </w:rPr>
            </w:pPr>
            <w:r w:rsidRPr="00670B95">
              <w:rPr>
                <w:rFonts w:eastAsia="Calibri"/>
              </w:rPr>
              <w:t>2022 m. – 2023 m.</w:t>
            </w:r>
          </w:p>
        </w:tc>
        <w:tc>
          <w:tcPr>
            <w:tcW w:w="4961" w:type="dxa"/>
            <w:gridSpan w:val="2"/>
          </w:tcPr>
          <w:p w14:paraId="5D6538E8" w14:textId="5B3F22AD" w:rsidR="005960D4" w:rsidRPr="00670B95" w:rsidRDefault="005960D4" w:rsidP="005960D4">
            <w:pPr>
              <w:jc w:val="both"/>
              <w:rPr>
                <w:rFonts w:eastAsia="Calibri"/>
              </w:rPr>
            </w:pPr>
            <w:r w:rsidRPr="00670B95">
              <w:t>Informacija pristatyta mokiniams mokyklos interneto svetainėje, susirinkimuose</w:t>
            </w:r>
            <w:r w:rsidR="00A648E3" w:rsidRPr="00670B95">
              <w:t xml:space="preserve">, </w:t>
            </w:r>
            <w:r w:rsidRPr="00670B95">
              <w:t xml:space="preserve">dalykų mokytojų pamokose, kt. </w:t>
            </w:r>
          </w:p>
        </w:tc>
      </w:tr>
      <w:tr w:rsidR="0030626C" w:rsidRPr="00670B95" w14:paraId="5BC35FAE" w14:textId="77777777" w:rsidTr="00D044A2">
        <w:tc>
          <w:tcPr>
            <w:tcW w:w="680" w:type="dxa"/>
          </w:tcPr>
          <w:p w14:paraId="2A8F2491" w14:textId="786E15C3" w:rsidR="0030626C" w:rsidRPr="00670B95" w:rsidRDefault="0030626C" w:rsidP="00596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color w:val="000000"/>
              </w:rPr>
            </w:pPr>
            <w:r w:rsidRPr="00670B95">
              <w:rPr>
                <w:rFonts w:eastAsia="Calibri"/>
                <w:color w:val="000000"/>
              </w:rPr>
              <w:t>3.</w:t>
            </w:r>
          </w:p>
        </w:tc>
        <w:tc>
          <w:tcPr>
            <w:tcW w:w="5132" w:type="dxa"/>
          </w:tcPr>
          <w:p w14:paraId="507AA2AB" w14:textId="146099DF" w:rsidR="0030626C" w:rsidRPr="00670B95" w:rsidRDefault="0030626C" w:rsidP="005960D4">
            <w:pPr>
              <w:jc w:val="both"/>
            </w:pPr>
            <w:r w:rsidRPr="00670B95">
              <w:t>Mokinių ir mokinių tėvų švietimas įtraukiojo ugdymo temomis</w:t>
            </w:r>
          </w:p>
        </w:tc>
        <w:tc>
          <w:tcPr>
            <w:tcW w:w="2410" w:type="dxa"/>
            <w:gridSpan w:val="2"/>
          </w:tcPr>
          <w:p w14:paraId="0BBF6BB7" w14:textId="5E1826BF" w:rsidR="0030626C" w:rsidRPr="00670B95" w:rsidRDefault="0030626C" w:rsidP="005960D4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Pagalbos specialistai</w:t>
            </w:r>
          </w:p>
        </w:tc>
        <w:tc>
          <w:tcPr>
            <w:tcW w:w="1559" w:type="dxa"/>
          </w:tcPr>
          <w:p w14:paraId="49940D0B" w14:textId="75A346DC" w:rsidR="0030626C" w:rsidRPr="00670B95" w:rsidRDefault="00632FC5" w:rsidP="005960D4">
            <w:pPr>
              <w:jc w:val="center"/>
              <w:rPr>
                <w:rFonts w:eastAsia="Calibri"/>
              </w:rPr>
            </w:pPr>
            <w:r w:rsidRPr="00670B95">
              <w:rPr>
                <w:rFonts w:eastAsia="Calibri"/>
              </w:rPr>
              <w:t>2022 m. – 2023 m.</w:t>
            </w:r>
          </w:p>
        </w:tc>
        <w:tc>
          <w:tcPr>
            <w:tcW w:w="4961" w:type="dxa"/>
            <w:gridSpan w:val="2"/>
          </w:tcPr>
          <w:p w14:paraId="4FC5365D" w14:textId="64707154" w:rsidR="0030626C" w:rsidRPr="00670B95" w:rsidRDefault="0030626C" w:rsidP="005960D4">
            <w:pPr>
              <w:jc w:val="both"/>
            </w:pPr>
            <w:r w:rsidRPr="00670B95">
              <w:t xml:space="preserve">Informacija pristatyta mokyklos interneto svetainėje, susirinkimuose. </w:t>
            </w:r>
          </w:p>
        </w:tc>
      </w:tr>
      <w:tr w:rsidR="002F53F7" w:rsidRPr="00670B95" w14:paraId="4DDB715A" w14:textId="77777777" w:rsidTr="00D044A2">
        <w:tc>
          <w:tcPr>
            <w:tcW w:w="680" w:type="dxa"/>
          </w:tcPr>
          <w:p w14:paraId="1E0182C4" w14:textId="397D8FC4" w:rsidR="002F53F7" w:rsidRPr="00670B95" w:rsidRDefault="0030626C" w:rsidP="002F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color w:val="000000"/>
              </w:rPr>
            </w:pPr>
            <w:r w:rsidRPr="00670B95">
              <w:rPr>
                <w:rFonts w:eastAsia="Calibri"/>
                <w:color w:val="000000"/>
              </w:rPr>
              <w:t>4</w:t>
            </w:r>
            <w:r w:rsidR="002F53F7" w:rsidRPr="00670B95">
              <w:rPr>
                <w:rFonts w:eastAsia="Calibri"/>
                <w:color w:val="000000"/>
              </w:rPr>
              <w:t>.</w:t>
            </w:r>
          </w:p>
        </w:tc>
        <w:tc>
          <w:tcPr>
            <w:tcW w:w="5132" w:type="dxa"/>
          </w:tcPr>
          <w:p w14:paraId="3B025658" w14:textId="34F2EEB4" w:rsidR="002F53F7" w:rsidRPr="00670B95" w:rsidRDefault="002F53F7" w:rsidP="002F53F7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>Sukauptos gerosios patirties</w:t>
            </w:r>
            <w:r w:rsidR="00051DC8">
              <w:rPr>
                <w:rFonts w:eastAsia="Calibri"/>
              </w:rPr>
              <w:t xml:space="preserve">, rengiantis </w:t>
            </w:r>
            <w:r w:rsidRPr="00670B95">
              <w:rPr>
                <w:rFonts w:eastAsia="Calibri"/>
              </w:rPr>
              <w:t>UTA</w:t>
            </w:r>
            <w:r w:rsidR="00051DC8">
              <w:rPr>
                <w:rFonts w:eastAsia="Calibri"/>
              </w:rPr>
              <w:t xml:space="preserve"> įgyvendinimui,</w:t>
            </w:r>
            <w:r w:rsidRPr="00670B95">
              <w:rPr>
                <w:rFonts w:eastAsia="Calibri"/>
              </w:rPr>
              <w:t xml:space="preserve"> sklaida metodinėse grupėse, mokytojų susirinkimuose.</w:t>
            </w:r>
          </w:p>
        </w:tc>
        <w:tc>
          <w:tcPr>
            <w:tcW w:w="2410" w:type="dxa"/>
            <w:gridSpan w:val="2"/>
          </w:tcPr>
          <w:p w14:paraId="63B75033" w14:textId="6ED6EFF2" w:rsidR="002F53F7" w:rsidRPr="00670B95" w:rsidRDefault="005960D4" w:rsidP="002F53F7">
            <w:pPr>
              <w:rPr>
                <w:rFonts w:eastAsia="Calibri"/>
              </w:rPr>
            </w:pPr>
            <w:r w:rsidRPr="00670B95">
              <w:rPr>
                <w:rFonts w:eastAsia="Calibri"/>
              </w:rPr>
              <w:t>Metodinių grupių pirmininkai</w:t>
            </w:r>
          </w:p>
        </w:tc>
        <w:tc>
          <w:tcPr>
            <w:tcW w:w="1559" w:type="dxa"/>
          </w:tcPr>
          <w:p w14:paraId="0A8C9364" w14:textId="0B073096" w:rsidR="002F53F7" w:rsidRPr="00670B95" w:rsidRDefault="002F53F7" w:rsidP="002F53F7">
            <w:pPr>
              <w:jc w:val="center"/>
              <w:rPr>
                <w:rFonts w:eastAsia="Calibri"/>
              </w:rPr>
            </w:pPr>
            <w:r w:rsidRPr="00670B95">
              <w:rPr>
                <w:rFonts w:eastAsia="Calibri"/>
              </w:rPr>
              <w:t>2023 m. balandis – gegužė</w:t>
            </w:r>
          </w:p>
        </w:tc>
        <w:tc>
          <w:tcPr>
            <w:tcW w:w="4961" w:type="dxa"/>
            <w:gridSpan w:val="2"/>
          </w:tcPr>
          <w:p w14:paraId="5EF2B9A8" w14:textId="77777777" w:rsidR="002F53F7" w:rsidRDefault="002F53F7" w:rsidP="002F53F7">
            <w:pPr>
              <w:jc w:val="both"/>
              <w:rPr>
                <w:rFonts w:eastAsia="Calibri"/>
              </w:rPr>
            </w:pPr>
            <w:r w:rsidRPr="00670B95">
              <w:rPr>
                <w:rFonts w:eastAsia="Calibri"/>
              </w:rPr>
              <w:t>Sustiprint</w:t>
            </w:r>
            <w:r w:rsidR="005960D4" w:rsidRPr="00670B95">
              <w:rPr>
                <w:rFonts w:eastAsia="Calibri"/>
              </w:rPr>
              <w:t>os</w:t>
            </w:r>
            <w:r w:rsidR="00EB1B1A">
              <w:rPr>
                <w:rFonts w:eastAsia="Calibri"/>
              </w:rPr>
              <w:t xml:space="preserve"> </w:t>
            </w:r>
            <w:r w:rsidRPr="00670B95">
              <w:rPr>
                <w:rFonts w:eastAsia="Calibri"/>
              </w:rPr>
              <w:t xml:space="preserve">veikimo kartu nuostatos siekiant tinkamai pasirengti darbui pagal </w:t>
            </w:r>
            <w:r w:rsidR="00EB1B1A">
              <w:rPr>
                <w:rFonts w:eastAsia="Calibri"/>
              </w:rPr>
              <w:t>UTA</w:t>
            </w:r>
            <w:r w:rsidR="005960D4" w:rsidRPr="00670B95">
              <w:rPr>
                <w:rFonts w:eastAsia="Calibri"/>
              </w:rPr>
              <w:t xml:space="preserve"> (bent 1 dalijimosi patirtimi susirinkimas metodinėje grupėje</w:t>
            </w:r>
            <w:r w:rsidR="0030626C" w:rsidRPr="00670B95">
              <w:rPr>
                <w:rFonts w:eastAsia="Calibri"/>
              </w:rPr>
              <w:t xml:space="preserve"> ir bent 1 mokytojų susirinkime</w:t>
            </w:r>
            <w:r w:rsidR="005960D4" w:rsidRPr="00670B95">
              <w:rPr>
                <w:rFonts w:eastAsia="Calibri"/>
              </w:rPr>
              <w:t>)</w:t>
            </w:r>
            <w:r w:rsidRPr="00670B95">
              <w:rPr>
                <w:rFonts w:eastAsia="Calibri"/>
              </w:rPr>
              <w:t>.</w:t>
            </w:r>
          </w:p>
          <w:p w14:paraId="4DFF1528" w14:textId="6DAE9E10" w:rsidR="00730801" w:rsidRPr="00670B95" w:rsidRDefault="00730801" w:rsidP="002F53F7">
            <w:pPr>
              <w:jc w:val="both"/>
              <w:rPr>
                <w:rFonts w:eastAsia="Calibri"/>
              </w:rPr>
            </w:pPr>
          </w:p>
        </w:tc>
      </w:tr>
      <w:tr w:rsidR="009D4935" w:rsidRPr="00670B95" w14:paraId="050BD2DC" w14:textId="77777777" w:rsidTr="009D4935">
        <w:tc>
          <w:tcPr>
            <w:tcW w:w="14742" w:type="dxa"/>
            <w:gridSpan w:val="7"/>
            <w:shd w:val="clear" w:color="auto" w:fill="F2F2F2" w:themeFill="background1" w:themeFillShade="F2"/>
          </w:tcPr>
          <w:p w14:paraId="55825BE2" w14:textId="3EDCD3FA" w:rsidR="009D4935" w:rsidRPr="00670B95" w:rsidRDefault="009D4935" w:rsidP="002F53F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5 uždavinys. </w:t>
            </w:r>
            <w:r w:rsidRPr="009D4935">
              <w:rPr>
                <w:rFonts w:eastAsia="Calibri"/>
                <w:b/>
              </w:rPr>
              <w:t>Vykdyt</w:t>
            </w:r>
            <w:r w:rsidR="00D044A2">
              <w:rPr>
                <w:rFonts w:eastAsia="Calibri"/>
                <w:b/>
              </w:rPr>
              <w:t>i</w:t>
            </w:r>
            <w:r w:rsidRPr="009D4935">
              <w:rPr>
                <w:rFonts w:eastAsia="Calibri"/>
                <w:b/>
              </w:rPr>
              <w:t xml:space="preserve"> pasirengimo diegti atnaujintą ugdymo turinį stebėseną.</w:t>
            </w:r>
          </w:p>
        </w:tc>
      </w:tr>
      <w:tr w:rsidR="009D4935" w:rsidRPr="00670B95" w14:paraId="5ADC28F0" w14:textId="77777777" w:rsidTr="00D044A2">
        <w:tc>
          <w:tcPr>
            <w:tcW w:w="680" w:type="dxa"/>
          </w:tcPr>
          <w:p w14:paraId="14BB5E15" w14:textId="04D3E371" w:rsidR="009D4935" w:rsidRPr="00670B95" w:rsidRDefault="009D4935" w:rsidP="002F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1. </w:t>
            </w:r>
          </w:p>
        </w:tc>
        <w:tc>
          <w:tcPr>
            <w:tcW w:w="5132" w:type="dxa"/>
          </w:tcPr>
          <w:p w14:paraId="731518BA" w14:textId="49B342B2" w:rsidR="009D4935" w:rsidRPr="00670B95" w:rsidRDefault="00B659A9" w:rsidP="00B659A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Pagal stebėsenos rodiklius, vykdyti sistemingus atnaujinto ugdymo turinio diegimo procesų, kompetencijų tobulinimo veiksmingumo vertinimus ir aptarimus.</w:t>
            </w:r>
          </w:p>
        </w:tc>
        <w:tc>
          <w:tcPr>
            <w:tcW w:w="2410" w:type="dxa"/>
            <w:gridSpan w:val="2"/>
          </w:tcPr>
          <w:p w14:paraId="0B629441" w14:textId="036DE357" w:rsidR="009D4935" w:rsidRPr="00670B95" w:rsidRDefault="00B659A9" w:rsidP="002F53F7">
            <w:pPr>
              <w:rPr>
                <w:rFonts w:eastAsia="Calibri"/>
              </w:rPr>
            </w:pPr>
            <w:r>
              <w:rPr>
                <w:rFonts w:eastAsia="Calibri"/>
              </w:rPr>
              <w:t>Administracija</w:t>
            </w:r>
          </w:p>
        </w:tc>
        <w:tc>
          <w:tcPr>
            <w:tcW w:w="1559" w:type="dxa"/>
          </w:tcPr>
          <w:p w14:paraId="5FDE3EAE" w14:textId="357F6B42" w:rsidR="009D4935" w:rsidRPr="00670B95" w:rsidRDefault="009D4935" w:rsidP="002F53F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2022 m. – 2024 m.</w:t>
            </w:r>
          </w:p>
        </w:tc>
        <w:tc>
          <w:tcPr>
            <w:tcW w:w="4961" w:type="dxa"/>
            <w:gridSpan w:val="2"/>
          </w:tcPr>
          <w:p w14:paraId="6C177479" w14:textId="5938C5F0" w:rsidR="009D4935" w:rsidRPr="00670B95" w:rsidRDefault="00B659A9" w:rsidP="002F53F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Įsi(vertintas) atnaujinto ugdymo turinio diegimo ir kompetencijų tobulinimo veiksmingumas, sutarta dėl konkrečių sričių / aspektų tolesnio stiprinimo.</w:t>
            </w:r>
          </w:p>
        </w:tc>
      </w:tr>
      <w:tr w:rsidR="009D4935" w:rsidRPr="00670B95" w14:paraId="4D62D636" w14:textId="77777777" w:rsidTr="00D044A2">
        <w:tc>
          <w:tcPr>
            <w:tcW w:w="680" w:type="dxa"/>
          </w:tcPr>
          <w:p w14:paraId="58B422CF" w14:textId="4FC909DE" w:rsidR="009D4935" w:rsidRPr="00670B95" w:rsidRDefault="009D4935" w:rsidP="002F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 </w:t>
            </w:r>
          </w:p>
        </w:tc>
        <w:tc>
          <w:tcPr>
            <w:tcW w:w="5132" w:type="dxa"/>
          </w:tcPr>
          <w:p w14:paraId="11A8361F" w14:textId="42805E59" w:rsidR="009D4935" w:rsidRPr="00670B95" w:rsidRDefault="009D4935" w:rsidP="002F53F7">
            <w:pPr>
              <w:jc w:val="both"/>
              <w:rPr>
                <w:rFonts w:eastAsia="Calibri"/>
              </w:rPr>
            </w:pPr>
            <w:r w:rsidRPr="00CC35E6">
              <w:t>Organizuoti pasirengimo dirbti pagal atnaujintas bendrąsias programas refleksijas ir vertinimą.</w:t>
            </w:r>
          </w:p>
        </w:tc>
        <w:tc>
          <w:tcPr>
            <w:tcW w:w="2410" w:type="dxa"/>
            <w:gridSpan w:val="2"/>
          </w:tcPr>
          <w:p w14:paraId="7D30EB58" w14:textId="51B05246" w:rsidR="009D4935" w:rsidRPr="00670B95" w:rsidRDefault="009D4935" w:rsidP="002F53F7">
            <w:pPr>
              <w:rPr>
                <w:rFonts w:eastAsia="Calibri"/>
              </w:rPr>
            </w:pPr>
            <w:r w:rsidRPr="00CC35E6">
              <w:t xml:space="preserve">Metodinės tarybos pirmininkė, metodinių grupių pirmininkai </w:t>
            </w:r>
          </w:p>
        </w:tc>
        <w:tc>
          <w:tcPr>
            <w:tcW w:w="1559" w:type="dxa"/>
          </w:tcPr>
          <w:p w14:paraId="58C195FD" w14:textId="74512E61" w:rsidR="009D4935" w:rsidRPr="00670B95" w:rsidRDefault="009D4935" w:rsidP="002F53F7">
            <w:pPr>
              <w:jc w:val="center"/>
              <w:rPr>
                <w:rFonts w:eastAsia="Calibri"/>
              </w:rPr>
            </w:pPr>
            <w:r w:rsidRPr="00CC35E6">
              <w:t>2023 m. birželis</w:t>
            </w:r>
          </w:p>
        </w:tc>
        <w:tc>
          <w:tcPr>
            <w:tcW w:w="4961" w:type="dxa"/>
            <w:gridSpan w:val="2"/>
          </w:tcPr>
          <w:p w14:paraId="15A3F10A" w14:textId="08F5136C" w:rsidR="009D4935" w:rsidRPr="009D4935" w:rsidRDefault="009D4935" w:rsidP="009D4935">
            <w:pPr>
              <w:jc w:val="both"/>
            </w:pPr>
            <w:r>
              <w:t xml:space="preserve">Organizuotas (įsi)vertinimas, </w:t>
            </w:r>
            <w:r w:rsidRPr="00CC35E6">
              <w:t xml:space="preserve">refleksija, </w:t>
            </w:r>
            <w:r>
              <w:t xml:space="preserve"> kuo esame stiprūs, kokių kompetencijų, priemonių, žmogiškųjų ir materialinių išteklių trūksta.</w:t>
            </w:r>
          </w:p>
        </w:tc>
      </w:tr>
    </w:tbl>
    <w:p w14:paraId="363161F3" w14:textId="7CEAADDD" w:rsidR="00A40E2F" w:rsidRDefault="00A40E2F" w:rsidP="00C638E5">
      <w:pPr>
        <w:shd w:val="clear" w:color="auto" w:fill="FFFFFF"/>
        <w:rPr>
          <w:rFonts w:ascii="Calibri" w:eastAsia="Calibri" w:hAnsi="Calibri" w:cs="Calibri"/>
        </w:rPr>
      </w:pPr>
    </w:p>
    <w:p w14:paraId="521D020D" w14:textId="25BA0507" w:rsidR="00C638E5" w:rsidRPr="00670B95" w:rsidRDefault="00C638E5" w:rsidP="00C638E5">
      <w:pPr>
        <w:shd w:val="clear" w:color="auto" w:fill="FFFFFF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</w:t>
      </w:r>
    </w:p>
    <w:sectPr w:rsidR="00C638E5" w:rsidRPr="00670B95" w:rsidSect="00202389">
      <w:headerReference w:type="default" r:id="rId8"/>
      <w:pgSz w:w="16838" w:h="11906" w:orient="landscape"/>
      <w:pgMar w:top="567" w:right="962" w:bottom="567" w:left="993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9FB6" w14:textId="77777777" w:rsidR="0034643F" w:rsidRDefault="0034643F" w:rsidP="00202389">
      <w:r>
        <w:separator/>
      </w:r>
    </w:p>
  </w:endnote>
  <w:endnote w:type="continuationSeparator" w:id="0">
    <w:p w14:paraId="1FFA10C3" w14:textId="77777777" w:rsidR="0034643F" w:rsidRDefault="0034643F" w:rsidP="0020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A42F3" w14:textId="77777777" w:rsidR="0034643F" w:rsidRDefault="0034643F" w:rsidP="00202389">
      <w:r>
        <w:separator/>
      </w:r>
    </w:p>
  </w:footnote>
  <w:footnote w:type="continuationSeparator" w:id="0">
    <w:p w14:paraId="1DCE2C8F" w14:textId="77777777" w:rsidR="0034643F" w:rsidRDefault="0034643F" w:rsidP="0020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4113029"/>
      <w:docPartObj>
        <w:docPartGallery w:val="Page Numbers (Top of Page)"/>
        <w:docPartUnique/>
      </w:docPartObj>
    </w:sdtPr>
    <w:sdtContent>
      <w:p w14:paraId="6961B666" w14:textId="677953E0" w:rsidR="00202389" w:rsidRDefault="0020238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F1A97" w14:textId="77777777" w:rsidR="00202389" w:rsidRDefault="0020238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64358"/>
    <w:multiLevelType w:val="multilevel"/>
    <w:tmpl w:val="ADFC2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279B4"/>
    <w:multiLevelType w:val="multilevel"/>
    <w:tmpl w:val="95544F2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C2E56"/>
    <w:multiLevelType w:val="multilevel"/>
    <w:tmpl w:val="9DDA3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A5F64"/>
    <w:multiLevelType w:val="multilevel"/>
    <w:tmpl w:val="9940B0AE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2548">
    <w:abstractNumId w:val="3"/>
  </w:num>
  <w:num w:numId="2" w16cid:durableId="1445225188">
    <w:abstractNumId w:val="1"/>
  </w:num>
  <w:num w:numId="3" w16cid:durableId="541601939">
    <w:abstractNumId w:val="0"/>
  </w:num>
  <w:num w:numId="4" w16cid:durableId="1566408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2F"/>
    <w:rsid w:val="00017762"/>
    <w:rsid w:val="00032819"/>
    <w:rsid w:val="00051DC8"/>
    <w:rsid w:val="000D7C04"/>
    <w:rsid w:val="000E1115"/>
    <w:rsid w:val="000E11A4"/>
    <w:rsid w:val="000F75E1"/>
    <w:rsid w:val="001A4CC4"/>
    <w:rsid w:val="00202389"/>
    <w:rsid w:val="00223111"/>
    <w:rsid w:val="00250510"/>
    <w:rsid w:val="002D7212"/>
    <w:rsid w:val="002F53F7"/>
    <w:rsid w:val="0030626C"/>
    <w:rsid w:val="0034643F"/>
    <w:rsid w:val="00347418"/>
    <w:rsid w:val="0042144B"/>
    <w:rsid w:val="0045754C"/>
    <w:rsid w:val="004A172F"/>
    <w:rsid w:val="00590FDD"/>
    <w:rsid w:val="005960D4"/>
    <w:rsid w:val="005A3139"/>
    <w:rsid w:val="005E7211"/>
    <w:rsid w:val="00600A99"/>
    <w:rsid w:val="0061288E"/>
    <w:rsid w:val="00621EB2"/>
    <w:rsid w:val="00632FC5"/>
    <w:rsid w:val="00670B95"/>
    <w:rsid w:val="006D09C9"/>
    <w:rsid w:val="00721D5A"/>
    <w:rsid w:val="00730801"/>
    <w:rsid w:val="007439D4"/>
    <w:rsid w:val="0074682E"/>
    <w:rsid w:val="0076567E"/>
    <w:rsid w:val="007E42ED"/>
    <w:rsid w:val="00807271"/>
    <w:rsid w:val="0081774A"/>
    <w:rsid w:val="00832FCA"/>
    <w:rsid w:val="008854C3"/>
    <w:rsid w:val="00893BF9"/>
    <w:rsid w:val="008B635D"/>
    <w:rsid w:val="008D355E"/>
    <w:rsid w:val="009076A0"/>
    <w:rsid w:val="00922F65"/>
    <w:rsid w:val="00924959"/>
    <w:rsid w:val="009826BE"/>
    <w:rsid w:val="009D4935"/>
    <w:rsid w:val="009E293C"/>
    <w:rsid w:val="00A40E2F"/>
    <w:rsid w:val="00A648E3"/>
    <w:rsid w:val="00AB78E4"/>
    <w:rsid w:val="00AF7DB9"/>
    <w:rsid w:val="00B358B6"/>
    <w:rsid w:val="00B44C35"/>
    <w:rsid w:val="00B659A9"/>
    <w:rsid w:val="00C638E5"/>
    <w:rsid w:val="00D044A2"/>
    <w:rsid w:val="00D36930"/>
    <w:rsid w:val="00D606C6"/>
    <w:rsid w:val="00D7182B"/>
    <w:rsid w:val="00DE1044"/>
    <w:rsid w:val="00DE2308"/>
    <w:rsid w:val="00E36EC9"/>
    <w:rsid w:val="00E66045"/>
    <w:rsid w:val="00E73554"/>
    <w:rsid w:val="00EB1B1A"/>
    <w:rsid w:val="00F55EAA"/>
    <w:rsid w:val="00F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14AF"/>
  <w15:docId w15:val="{2BD0E2D4-3310-482B-9580-8E7DC7F4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399D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A0399D"/>
    <w:pPr>
      <w:ind w:left="720"/>
    </w:pPr>
  </w:style>
  <w:style w:type="table" w:styleId="Lentelstinklelis">
    <w:name w:val="Table Grid"/>
    <w:basedOn w:val="prastojilentel"/>
    <w:uiPriority w:val="59"/>
    <w:rsid w:val="00EC71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g-1fs1">
    <w:name w:val="pg-1fs1"/>
    <w:basedOn w:val="Numatytasispastraiposriftas"/>
    <w:rsid w:val="001E57D6"/>
  </w:style>
  <w:style w:type="paragraph" w:styleId="prastasiniatinklio">
    <w:name w:val="Normal (Web)"/>
    <w:basedOn w:val="prastasis"/>
    <w:semiHidden/>
    <w:unhideWhenUsed/>
    <w:rsid w:val="005154D8"/>
    <w:pPr>
      <w:spacing w:before="100" w:beforeAutospacing="1" w:after="100" w:afterAutospacing="1"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</w:tblPr>
  </w:style>
  <w:style w:type="table" w:customStyle="1" w:styleId="a0">
    <w:basedOn w:val="prastojilentel"/>
    <w:tblPr>
      <w:tblStyleRowBandSize w:val="1"/>
      <w:tblStyleColBandSize w:val="1"/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7AE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7AEB"/>
    <w:rPr>
      <w:rFonts w:ascii="Segoe UI" w:hAnsi="Segoe UI" w:cs="Segoe UI"/>
      <w:sz w:val="18"/>
      <w:szCs w:val="18"/>
      <w:lang w:eastAsia="lt-LT"/>
    </w:r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2023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389"/>
  </w:style>
  <w:style w:type="paragraph" w:styleId="Porat">
    <w:name w:val="footer"/>
    <w:basedOn w:val="prastasis"/>
    <w:link w:val="PoratDiagrama"/>
    <w:uiPriority w:val="99"/>
    <w:unhideWhenUsed/>
    <w:rsid w:val="002023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Id70ckaT5StHVWB3/R25om6Egw==">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5209</Words>
  <Characters>2970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Mindaugas</cp:lastModifiedBy>
  <cp:revision>2</cp:revision>
  <cp:lastPrinted>2023-01-19T12:06:00Z</cp:lastPrinted>
  <dcterms:created xsi:type="dcterms:W3CDTF">2023-02-28T09:37:00Z</dcterms:created>
  <dcterms:modified xsi:type="dcterms:W3CDTF">2023-02-28T09:37:00Z</dcterms:modified>
</cp:coreProperties>
</file>