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62" w:rsidRPr="0015148C" w:rsidRDefault="004B5E62" w:rsidP="004B5E62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15148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Laisvos darbo v</w:t>
      </w:r>
      <w:r w:rsidR="007A387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ietos Kupiškio Lauryno Stuokos-</w:t>
      </w:r>
      <w:bookmarkStart w:id="0" w:name="_GoBack"/>
      <w:bookmarkEnd w:id="0"/>
      <w:r w:rsidR="007A387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G</w:t>
      </w:r>
      <w:r w:rsidRPr="0015148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ucevičiaus gimnazijoje skelbimas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(2)</w:t>
      </w:r>
    </w:p>
    <w:tbl>
      <w:tblPr>
        <w:tblStyle w:val="Lentelstinklelis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4B5E62" w:rsidRPr="0015148C" w:rsidTr="00C00058">
        <w:trPr>
          <w:trHeight w:val="582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lt-LT"/>
              </w:rPr>
              <w:t>Kupiškio Lauryno Stuokos-Gucevičiaus gimnazija.</w:t>
            </w:r>
            <w:r w:rsidRPr="00151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Vytauto g. 21, Kupiškis, Kupiškio r. savivaldybė</w:t>
            </w:r>
            <w:r w:rsidRPr="0015148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</w:tr>
      <w:tr w:rsidR="004B5E62" w:rsidRPr="0015148C" w:rsidTr="00C00058">
        <w:trPr>
          <w:trHeight w:val="402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Pareigybės pavadinimas </w:t>
            </w:r>
            <w:r w:rsidRPr="0015148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lt-LT"/>
              </w:rPr>
              <w:t xml:space="preserve">Inovatyvių ugdymosi praktikų organizatorius – konsultantas </w:t>
            </w:r>
          </w:p>
        </w:tc>
      </w:tr>
      <w:tr w:rsidR="004B5E62" w:rsidRPr="0015148C" w:rsidTr="00C00058">
        <w:trPr>
          <w:trHeight w:val="535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Darbo krūvis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val. per savaitę (0,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4 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pareigybės)</w:t>
            </w: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Darbo užmokestis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805 </w:t>
            </w:r>
            <w:proofErr w:type="spellStart"/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Eur</w:t>
            </w:r>
            <w:proofErr w:type="spellEnd"/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/ per mėn. (neatskaičius mokesčių)</w:t>
            </w:r>
          </w:p>
        </w:tc>
      </w:tr>
      <w:tr w:rsidR="004B5E62" w:rsidRPr="0015148C" w:rsidTr="00C00058">
        <w:trPr>
          <w:trHeight w:val="309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Įkelta: 2026-04-14; Galioja: iki 2026 04-27;</w:t>
            </w:r>
          </w:p>
        </w:tc>
      </w:tr>
      <w:tr w:rsidR="004B5E62" w:rsidRPr="0015148C" w:rsidTr="00C00058">
        <w:trPr>
          <w:trHeight w:val="505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Reikalavimai:</w:t>
            </w:r>
          </w:p>
          <w:p w:rsidR="004B5E62" w:rsidRDefault="004B5E62" w:rsidP="00C000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11A5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Pretendento profesija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Informatikos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mokytojas</w:t>
            </w:r>
          </w:p>
          <w:p w:rsidR="004B5E62" w:rsidRPr="00A32E79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1A5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>Išsilavinimas: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a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ukšt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asis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arba aukštesn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ysis 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(special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usis 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vidurin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is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, įgyt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as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iki 1995 metų) ir pedagogo kvalifikacij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bei ne mažesn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is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kaip 2 metų pedagoginio darbo staž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as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;</w:t>
            </w:r>
          </w:p>
        </w:tc>
      </w:tr>
      <w:tr w:rsidR="004B5E62" w:rsidRPr="0015148C" w:rsidTr="00C00058">
        <w:trPr>
          <w:trHeight w:val="838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Sugebėjimai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  <w:p w:rsidR="004B5E62" w:rsidRPr="0015148C" w:rsidRDefault="004B5E62" w:rsidP="00C0005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kaitmeninio raštingumo gebėjim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ai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pagal Reikalavimų mokytojų ir pagalbos mokiniui specialistų skaitmeninio raštingumo programoms aprašą, patvirtintą švietimo ir mokslo ministro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  <w:p w:rsidR="004B5E62" w:rsidRPr="0015148C" w:rsidRDefault="004B5E62" w:rsidP="00C000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kompiuteriu įgūdžiai.</w:t>
            </w:r>
          </w:p>
          <w:p w:rsidR="004B5E62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Raštvedybos žinios.</w:t>
            </w: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Projektinių veiklų vykdymo patirtis – atrankas prioritetas.</w:t>
            </w:r>
          </w:p>
        </w:tc>
      </w:tr>
      <w:tr w:rsidR="004B5E62" w:rsidRPr="0015148C" w:rsidTr="00C00058">
        <w:trPr>
          <w:trHeight w:val="668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Funkcijų aprašymas:</w:t>
            </w:r>
          </w:p>
          <w:p w:rsidR="004B5E62" w:rsidRPr="0015148C" w:rsidRDefault="004B5E62" w:rsidP="00C0005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Parengia inovatyvaus ugdymo centro (toliau IUC) robotikos laboratorijas ir priemones inovatyvių praktikų vykdymui.</w:t>
            </w:r>
          </w:p>
          <w:p w:rsidR="004B5E62" w:rsidRPr="0015148C" w:rsidRDefault="004B5E62" w:rsidP="00C0005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Organizuoja (kartu su mokinius lydinčiu mokytoju) įvairių klasių mokiniams robotikos inovatyvias praktikas IUC.</w:t>
            </w:r>
          </w:p>
          <w:p w:rsidR="004B5E62" w:rsidRPr="0015148C" w:rsidRDefault="004B5E62" w:rsidP="00C0005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Esant poreikiui s</w:t>
            </w: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u mokinius lydinčiais mokytojais iš anksto suderina inovatyvių praktikų turinio ir organizavimo aspektus.</w:t>
            </w:r>
          </w:p>
          <w:p w:rsidR="004B5E62" w:rsidRPr="0015148C" w:rsidRDefault="004B5E62" w:rsidP="00C0005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Registruoja mokinių grupes pareiškusias pageidavimą vykdyti inovatyvią praktiką IUC.</w:t>
            </w:r>
          </w:p>
          <w:p w:rsidR="004B5E62" w:rsidRPr="00207048" w:rsidRDefault="004B5E62" w:rsidP="00C0005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Esant poreikiui organizuoja </w:t>
            </w: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inovatyvių praktikų turin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io tikslinimą</w:t>
            </w: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.</w:t>
            </w:r>
          </w:p>
        </w:tc>
      </w:tr>
      <w:tr w:rsidR="004B5E62" w:rsidRPr="0015148C" w:rsidTr="00C00058">
        <w:trPr>
          <w:trHeight w:val="668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Darbo sutartis ir laikas:</w:t>
            </w: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sutarties rūšis: Neterminuota;  Darbo valandos per savaitę - 1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 </w:t>
            </w: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5E62" w:rsidRPr="0015148C" w:rsidTr="00C00058">
        <w:trPr>
          <w:trHeight w:val="129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Susisiekti:</w:t>
            </w: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paštas: </w:t>
            </w:r>
            <w:hyperlink r:id="rId5" w:history="1">
              <w:r w:rsidRPr="0015148C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stuoka@gmail.com</w:t>
              </w:r>
            </w:hyperlink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; Tel: +370 459 35046</w:t>
            </w: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Dokumentus pateikti: </w:t>
            </w:r>
          </w:p>
          <w:p w:rsidR="004B5E62" w:rsidRPr="0015148C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paštu stuoka@gmail.com</w:t>
            </w:r>
          </w:p>
        </w:tc>
      </w:tr>
      <w:tr w:rsidR="004B5E62" w:rsidRPr="0015148C" w:rsidTr="00C00058">
        <w:trPr>
          <w:trHeight w:val="1313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Dokumentai, kurios privaloma pateikti:</w:t>
            </w:r>
          </w:p>
          <w:p w:rsidR="004B5E62" w:rsidRPr="00436296" w:rsidRDefault="004B5E62" w:rsidP="00C0005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1. P</w:t>
            </w: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rašymą leisti dalyvauti atrankoje;</w:t>
            </w:r>
          </w:p>
          <w:p w:rsidR="004B5E62" w:rsidRPr="00436296" w:rsidRDefault="004B5E62" w:rsidP="00C0005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  <w:r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A</w:t>
            </w: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smens tapatybę patvirtinančio dokumento kopiją;</w:t>
            </w:r>
          </w:p>
          <w:p w:rsidR="004B5E62" w:rsidRPr="00436296" w:rsidRDefault="004B5E62" w:rsidP="00C0005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3. </w:t>
            </w:r>
            <w:r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</w:t>
            </w: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šsilavinimą patvirtinančio dokumento kopiją;</w:t>
            </w:r>
          </w:p>
          <w:p w:rsidR="004B5E62" w:rsidRPr="0015148C" w:rsidRDefault="004B5E62" w:rsidP="00C0005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4. </w:t>
            </w:r>
            <w:r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Teisėto darbo su vaikais kodą (QR).</w:t>
            </w:r>
          </w:p>
        </w:tc>
      </w:tr>
      <w:tr w:rsidR="004B5E62" w:rsidRPr="0015148C" w:rsidTr="00C00058">
        <w:trPr>
          <w:trHeight w:val="341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Dokumentai priimami iki 2026-04-27 (17.00 val.) </w:t>
            </w:r>
          </w:p>
        </w:tc>
      </w:tr>
      <w:tr w:rsidR="004B5E62" w:rsidRPr="0015148C" w:rsidTr="00C00058">
        <w:trPr>
          <w:trHeight w:val="275"/>
        </w:trPr>
        <w:tc>
          <w:tcPr>
            <w:tcW w:w="10065" w:type="dxa"/>
          </w:tcPr>
          <w:p w:rsidR="004B5E62" w:rsidRPr="0015148C" w:rsidRDefault="004B5E62" w:rsidP="00C000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Atrankos į pareigas data 2026-04-29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 val.)</w:t>
            </w:r>
          </w:p>
        </w:tc>
      </w:tr>
    </w:tbl>
    <w:p w:rsidR="004B5E62" w:rsidRPr="0015148C" w:rsidRDefault="004B5E62" w:rsidP="004B5E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E62" w:rsidRDefault="004B5E62" w:rsidP="004B5E6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91AF0" w:rsidRDefault="00D91AF0"/>
    <w:sectPr w:rsidR="00D91AF0" w:rsidSect="0015148C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62"/>
    <w:rsid w:val="003F0725"/>
    <w:rsid w:val="004B5E62"/>
    <w:rsid w:val="007A3874"/>
    <w:rsid w:val="00D9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B5E62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B5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B5E62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B5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o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 kab</dc:creator>
  <cp:lastModifiedBy>205 kab</cp:lastModifiedBy>
  <cp:revision>3</cp:revision>
  <dcterms:created xsi:type="dcterms:W3CDTF">2026-04-15T07:41:00Z</dcterms:created>
  <dcterms:modified xsi:type="dcterms:W3CDTF">2026-04-15T08:37:00Z</dcterms:modified>
</cp:coreProperties>
</file>