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6083" w14:textId="77777777" w:rsidR="008513D5" w:rsidRPr="00140420" w:rsidRDefault="008513D5" w:rsidP="008513D5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lt-LT"/>
        </w:rPr>
      </w:pPr>
      <w:r w:rsidRPr="00140420">
        <w:rPr>
          <w:rFonts w:ascii="Times New Roman" w:hAnsi="Times New Roman" w:cs="Times New Roman"/>
          <w:b/>
          <w:bCs/>
          <w:noProof/>
          <w:sz w:val="32"/>
          <w:szCs w:val="32"/>
          <w:lang w:val="lt-LT"/>
        </w:rPr>
        <w:t>Dėl priėmimo į I gimnazijos klasę</w:t>
      </w:r>
    </w:p>
    <w:p w14:paraId="49525390" w14:textId="77777777" w:rsidR="008513D5" w:rsidRPr="004B525F" w:rsidRDefault="008513D5" w:rsidP="008513D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color w:val="E97132" w:themeColor="accent2"/>
          <w:lang w:val="lt-LT"/>
        </w:rPr>
      </w:pP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1. Priėmimas į gimnazijos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I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klasę 2026 m. bus vykdomas prašymus teikiant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svetainės </w:t>
      </w:r>
      <w:r w:rsidRPr="002F6058">
        <w:rPr>
          <w:rFonts w:ascii="Times New Roman" w:hAnsi="Times New Roman" w:cs="Times New Roman"/>
          <w:noProof/>
          <w:sz w:val="28"/>
          <w:szCs w:val="28"/>
          <w:lang w:val="lt-LT"/>
        </w:rPr>
        <w:drawing>
          <wp:inline distT="0" distB="0" distL="0" distR="0" wp14:anchorId="1A91F0AB" wp14:editId="6BCA85C4">
            <wp:extent cx="666864" cy="210790"/>
            <wp:effectExtent l="0" t="0" r="0" b="0"/>
            <wp:docPr id="89861510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151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813" cy="23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sistemoje </w:t>
      </w:r>
      <w:r w:rsidRPr="00863E73">
        <w:rPr>
          <w:rFonts w:ascii="Times New Roman" w:hAnsi="Times New Roman" w:cs="Times New Roman"/>
          <w:b/>
          <w:bCs/>
          <w:noProof/>
          <w:sz w:val="28"/>
          <w:szCs w:val="28"/>
          <w:lang w:val="lt-LT"/>
        </w:rPr>
        <w:t>CPIS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(naudojantis el. bankininkyste ar el. valdžios vartais).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Pildymo a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tmintinę galima rasti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adresu - </w:t>
      </w:r>
      <w:r w:rsidRPr="004B525F">
        <w:rPr>
          <w:rFonts w:ascii="Times New Roman" w:hAnsi="Times New Roman" w:cs="Times New Roman"/>
          <w:b/>
          <w:bCs/>
          <w:i/>
          <w:iCs/>
          <w:noProof/>
          <w:color w:val="E97132" w:themeColor="accent2"/>
          <w:lang w:val="lt-LT"/>
        </w:rPr>
        <w:t>https://www.mokausi.lt/wp-content/uploads/2026/02/PU-BU-Prasymo-pildymo-instrukcija-v1.0.pdf</w:t>
      </w:r>
    </w:p>
    <w:p w14:paraId="765C8A36" w14:textId="77777777" w:rsidR="008513D5" w:rsidRPr="00863E73" w:rsidRDefault="008513D5" w:rsidP="008513D5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t-LT"/>
        </w:rPr>
      </w:pP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2. Prašymai į gimnazijos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I 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klasę priimami iki </w:t>
      </w:r>
      <w:r w:rsidRPr="00863E73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lt-LT"/>
        </w:rPr>
        <w:t>birželio 30</w:t>
      </w:r>
      <w:r w:rsidRPr="00863E73">
        <w:rPr>
          <w:rFonts w:ascii="Times New Roman" w:hAnsi="Times New Roman" w:cs="Times New Roman"/>
          <w:noProof/>
          <w:sz w:val="32"/>
          <w:szCs w:val="32"/>
          <w:lang w:val="lt-LT"/>
        </w:rPr>
        <w:t xml:space="preserve"> 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dienos. Prašymą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teikia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vienas iš mokinio tėvų.</w:t>
      </w:r>
    </w:p>
    <w:p w14:paraId="572F1DB8" w14:textId="77777777" w:rsidR="008513D5" w:rsidRPr="00863E73" w:rsidRDefault="008513D5" w:rsidP="008513D5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t-LT"/>
        </w:rPr>
      </w:pP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3.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Pateikusieji prašymus į el. paštą gaus pakvietimus pasirašyti mokymosi sutartį. Mokymosi s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utarčių elektroninis pasirašymas vyks nuo </w:t>
      </w:r>
      <w:r w:rsidRPr="00863E73">
        <w:rPr>
          <w:rFonts w:ascii="Times New Roman" w:hAnsi="Times New Roman" w:cs="Times New Roman"/>
          <w:b/>
          <w:bCs/>
          <w:noProof/>
          <w:color w:val="00B050"/>
          <w:sz w:val="32"/>
          <w:szCs w:val="32"/>
          <w:lang w:val="lt-LT"/>
        </w:rPr>
        <w:t>liepos 6</w:t>
      </w:r>
      <w:r w:rsidRPr="00863E73">
        <w:rPr>
          <w:rFonts w:ascii="Times New Roman" w:hAnsi="Times New Roman" w:cs="Times New Roman"/>
          <w:noProof/>
          <w:color w:val="00B050"/>
          <w:sz w:val="32"/>
          <w:szCs w:val="32"/>
          <w:lang w:val="lt-LT"/>
        </w:rPr>
        <w:t xml:space="preserve"> </w:t>
      </w:r>
      <w:r w:rsidRPr="006E232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lt-LT"/>
        </w:rPr>
        <w:t xml:space="preserve">dienos 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iki </w:t>
      </w:r>
      <w:r w:rsidRPr="00863E73">
        <w:rPr>
          <w:rFonts w:ascii="Times New Roman" w:hAnsi="Times New Roman" w:cs="Times New Roman"/>
          <w:b/>
          <w:bCs/>
          <w:noProof/>
          <w:color w:val="00B050"/>
          <w:sz w:val="32"/>
          <w:szCs w:val="32"/>
          <w:lang w:val="lt-LT"/>
        </w:rPr>
        <w:t xml:space="preserve">rugpjūčio 24 </w:t>
      </w:r>
      <w:r w:rsidRPr="00863E7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lt-LT"/>
        </w:rPr>
        <w:t>dienos</w:t>
      </w:r>
      <w:r w:rsidRPr="00863E73">
        <w:rPr>
          <w:rFonts w:ascii="Times New Roman" w:hAnsi="Times New Roman" w:cs="Times New Roman"/>
          <w:noProof/>
          <w:color w:val="00B050"/>
          <w:sz w:val="28"/>
          <w:szCs w:val="28"/>
          <w:lang w:val="lt-LT"/>
        </w:rPr>
        <w:t>.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</w:t>
      </w:r>
    </w:p>
    <w:p w14:paraId="45940F75" w14:textId="77777777" w:rsidR="008513D5" w:rsidRPr="00863E73" w:rsidRDefault="008513D5" w:rsidP="008513D5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t-LT"/>
        </w:rPr>
      </w:pP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4. Gegužės </w:t>
      </w:r>
      <w:r w:rsidRPr="00D53C9B"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lt-LT"/>
        </w:rPr>
        <w:t>11 dieną 17.15</w:t>
      </w:r>
      <w:r w:rsidRPr="00D53C9B">
        <w:rPr>
          <w:rFonts w:ascii="Times New Roman" w:hAnsi="Times New Roman" w:cs="Times New Roman"/>
          <w:noProof/>
          <w:sz w:val="40"/>
          <w:szCs w:val="40"/>
          <w:lang w:val="lt-LT"/>
        </w:rPr>
        <w:t xml:space="preserve"> 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val. vyks būsimų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I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klasių mokinių ir jų tėv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ų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susirinkimas Kupiškio Lauryno-Stuokos Gucevičiaus gimnazijoje. Susirinkimo metu bus detaliai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paaiškinta ir 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>demonstruojama prašymų pateikimo procedūra. Pageidaujantys gal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ė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>s užpildyti prašymus gimnazijoje padedant gimnazijos darbuotojams.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Būtina turėti elektroninio prisijungimo duomenis. Gimnazijos raštinėje sutartu laiku bus sudarytos galimybės pateikti prašymą neturintiems prisijungimo galimybės.</w:t>
      </w:r>
    </w:p>
    <w:p w14:paraId="5C21DFC2" w14:textId="77777777" w:rsidR="008513D5" w:rsidRPr="00863E73" w:rsidRDefault="008513D5" w:rsidP="008513D5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lt-LT"/>
        </w:rPr>
      </w:pP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6. Baigimo (8 klasės) pažymėjimai į 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prašymą 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>bus perkeliami automatiškai, kai tik progimnazijos direktoriaus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juos</w:t>
      </w:r>
      <w:r w:rsidRPr="00863E73">
        <w:rPr>
          <w:rFonts w:ascii="Times New Roman" w:hAnsi="Times New Roman" w:cs="Times New Roman"/>
          <w:noProof/>
          <w:sz w:val="28"/>
          <w:szCs w:val="28"/>
          <w:lang w:val="lt-LT"/>
        </w:rPr>
        <w:t xml:space="preserve"> patvirtins (iki birželio 15 d.)</w:t>
      </w:r>
      <w:r>
        <w:rPr>
          <w:rFonts w:ascii="Times New Roman" w:hAnsi="Times New Roman" w:cs="Times New Roman"/>
          <w:noProof/>
          <w:sz w:val="28"/>
          <w:szCs w:val="28"/>
          <w:lang w:val="lt-LT"/>
        </w:rPr>
        <w:t>.</w:t>
      </w:r>
    </w:p>
    <w:p w14:paraId="646851E4" w14:textId="1C3C6817" w:rsidR="00E2251B" w:rsidRDefault="008513D5">
      <w:r w:rsidRPr="00C31DC1">
        <w:rPr>
          <w:noProof/>
        </w:rPr>
        <w:drawing>
          <wp:inline distT="0" distB="0" distL="0" distR="0" wp14:anchorId="547204D5" wp14:editId="742EBD01">
            <wp:extent cx="8404261" cy="3277315"/>
            <wp:effectExtent l="0" t="0" r="0" b="0"/>
            <wp:docPr id="17510286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927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9110" cy="327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51B" w:rsidSect="00691111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3D5"/>
    <w:rsid w:val="000E1712"/>
    <w:rsid w:val="003F35AF"/>
    <w:rsid w:val="00597EDF"/>
    <w:rsid w:val="00691111"/>
    <w:rsid w:val="008513D5"/>
    <w:rsid w:val="00E2251B"/>
    <w:rsid w:val="00F5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21D1"/>
  <w15:chartTrackingRefBased/>
  <w15:docId w15:val="{C4B2175A-BB76-4DF4-BEB5-BBC8FDBD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13D5"/>
  </w:style>
  <w:style w:type="paragraph" w:styleId="Antrat1">
    <w:name w:val="heading 1"/>
    <w:basedOn w:val="prastasis"/>
    <w:next w:val="prastasis"/>
    <w:link w:val="Antrat1Diagrama"/>
    <w:uiPriority w:val="9"/>
    <w:qFormat/>
    <w:rsid w:val="0085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13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13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13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13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13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13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13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13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13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13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1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Virgilijus Žilinskas</dc:creator>
  <cp:keywords/>
  <dc:description/>
  <cp:lastModifiedBy>Virgilijus Žilinskas</cp:lastModifiedBy>
  <cp:revision>2</cp:revision>
  <dcterms:created xsi:type="dcterms:W3CDTF">2026-05-06T04:45:00Z</dcterms:created>
  <dcterms:modified xsi:type="dcterms:W3CDTF">2026-05-06T04:46:00Z</dcterms:modified>
</cp:coreProperties>
</file>